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5"/>
        <w:gridCol w:w="4029"/>
        <w:gridCol w:w="3928"/>
      </w:tblGrid>
      <w:tr w:rsidR="00AD4B8B" w:rsidTr="00AD4B8B">
        <w:tc>
          <w:tcPr>
            <w:tcW w:w="106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bookmarkStart w:id="0" w:name="_GoBack" w:colFirst="2" w:colLast="2"/>
          </w:p>
        </w:tc>
        <w:tc>
          <w:tcPr>
            <w:tcW w:w="40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Busko-Zdrój</w:t>
            </w:r>
          </w:p>
        </w:tc>
        <w:tc>
          <w:tcPr>
            <w:tcW w:w="39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  <w:r w:rsidRPr="00AD4B8B"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  <w:t>Godz. 11.00</w:t>
            </w: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Wiślica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Nowy Korczyn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Gnojno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Sobków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Wodzisław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Jędrzejowski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Małogoszcz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Sędziszów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Imielno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Oksa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Nagłowice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Bejsce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Opatowiec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Kazimierza Wielka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Czarnocin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Pierzchnica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Chmielnik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Masłów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Bieliny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Strawczyn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Łopuszno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Chęciny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Bodzentyn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Nowa Słupia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Morawica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Górno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Łagów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Raków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Miedziana Góra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Zagnańsk</w:t>
            </w:r>
          </w:p>
        </w:tc>
        <w:tc>
          <w:tcPr>
            <w:tcW w:w="39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  <w:r w:rsidRPr="00AD4B8B"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  <w:t>Godz. 12</w:t>
            </w:r>
            <w:r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  <w:t>.00</w:t>
            </w: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Mniów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Daleszyce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Kielecki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Piekoszów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Smyków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Radoszyce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Fałków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Gowarczów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Końskie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Ruda Maleniecka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Konecki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Stąporków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Słupia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Opatów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Tarłów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Wojciechowice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Ożarów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Opatowski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Bałtów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Kunów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Ćmielów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Waśniów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Ostrowiecki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Złota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Michałów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Działoszyce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Kije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Pińczów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Wilczyce</w:t>
            </w:r>
          </w:p>
        </w:tc>
        <w:tc>
          <w:tcPr>
            <w:tcW w:w="39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D4B8B" w:rsidRPr="00AD4B8B" w:rsidRDefault="00AD4B8B" w:rsidP="00AD4B8B">
            <w:pPr>
              <w:jc w:val="center"/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</w:pPr>
            <w:r w:rsidRPr="00AD4B8B">
              <w:rPr>
                <w:rFonts w:ascii="Calibri" w:eastAsia="Times New Roman" w:hAnsi="Calibri" w:cs="Times New Roman"/>
                <w:sz w:val="48"/>
                <w:szCs w:val="48"/>
                <w:lang w:eastAsia="pl-PL"/>
              </w:rPr>
              <w:t>Godz. 13.00</w:t>
            </w: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Koprzywnica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Dwikozy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Klimontów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Obrazów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Samborzec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Łoniów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Sandomierski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Skarżyski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Bliżyn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Łączna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Mirzec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Starachowicki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Pawłów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Brody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Wąchock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Rytwiany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Staszów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Bogoria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Szydłów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Staszowski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Oleśnica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Łubnice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Połaniec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Krasocin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Powiat Włoszczowski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Włoszczowa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Radków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Kluczewsko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Moskorzew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D4B8B" w:rsidTr="00AD4B8B">
        <w:tc>
          <w:tcPr>
            <w:tcW w:w="106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D4B8B" w:rsidRPr="00AD4B8B" w:rsidRDefault="00AD4B8B" w:rsidP="00AD4B8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47C2A">
              <w:rPr>
                <w:rFonts w:ascii="Calibri" w:eastAsia="Times New Roman" w:hAnsi="Calibri" w:cs="Times New Roman"/>
                <w:lang w:eastAsia="pl-PL"/>
              </w:rPr>
              <w:t>Gmina Secemin</w:t>
            </w: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D4B8B" w:rsidRPr="00547C2A" w:rsidRDefault="00AD4B8B" w:rsidP="00AD4B8B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bookmarkEnd w:id="0"/>
    </w:tbl>
    <w:p w:rsidR="00126FCD" w:rsidRDefault="002D77BC"/>
    <w:sectPr w:rsidR="00126F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BC" w:rsidRDefault="002D77BC" w:rsidP="00CB0C28">
      <w:pPr>
        <w:spacing w:after="0" w:line="240" w:lineRule="auto"/>
      </w:pPr>
      <w:r>
        <w:separator/>
      </w:r>
    </w:p>
  </w:endnote>
  <w:endnote w:type="continuationSeparator" w:id="0">
    <w:p w:rsidR="002D77BC" w:rsidRDefault="002D77BC" w:rsidP="00CB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BC" w:rsidRDefault="002D77BC" w:rsidP="00CB0C28">
      <w:pPr>
        <w:spacing w:after="0" w:line="240" w:lineRule="auto"/>
      </w:pPr>
      <w:r>
        <w:separator/>
      </w:r>
    </w:p>
  </w:footnote>
  <w:footnote w:type="continuationSeparator" w:id="0">
    <w:p w:rsidR="002D77BC" w:rsidRDefault="002D77BC" w:rsidP="00CB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28" w:rsidRPr="00CB0C28" w:rsidRDefault="00CB0C28" w:rsidP="00CB0C28">
    <w:pPr>
      <w:tabs>
        <w:tab w:val="left" w:pos="960"/>
      </w:tabs>
      <w:rPr>
        <w:rFonts w:eastAsia="Calibri"/>
        <w:bCs/>
        <w:color w:val="1A1A1A"/>
        <w:sz w:val="20"/>
        <w:szCs w:val="20"/>
      </w:rPr>
    </w:pPr>
    <w:r w:rsidRPr="00CB0C28">
      <w:rPr>
        <w:sz w:val="20"/>
        <w:szCs w:val="20"/>
      </w:rPr>
      <w:t xml:space="preserve">Załącznik do pisma ŚBRR z dnia 7 kwietnia 2016 r. znak: </w:t>
    </w:r>
    <w:r w:rsidRPr="00CB0C28">
      <w:rPr>
        <w:rFonts w:eastAsia="Calibri"/>
        <w:bCs/>
        <w:color w:val="1A1A1A"/>
        <w:sz w:val="20"/>
        <w:szCs w:val="20"/>
      </w:rPr>
      <w:t>SBRR.PROW.KN.0602.7.2016</w:t>
    </w:r>
  </w:p>
  <w:p w:rsidR="00CB0C28" w:rsidRPr="00CB0C28" w:rsidRDefault="00CB0C28" w:rsidP="00CB0C28">
    <w:pPr>
      <w:tabs>
        <w:tab w:val="left" w:pos="960"/>
      </w:tabs>
      <w:rPr>
        <w:rFonts w:eastAsia="Calibri"/>
        <w:b/>
        <w:bCs/>
        <w:color w:val="1A1A1A"/>
        <w:sz w:val="24"/>
        <w:szCs w:val="24"/>
      </w:rPr>
    </w:pPr>
    <w:r w:rsidRPr="00CB0C28">
      <w:rPr>
        <w:rFonts w:eastAsia="Calibri"/>
        <w:b/>
        <w:bCs/>
        <w:color w:val="1A1A1A"/>
        <w:sz w:val="24"/>
        <w:szCs w:val="24"/>
      </w:rPr>
      <w:t xml:space="preserve">Spotkanie w dn. 11.04.2016 r. dot. </w:t>
    </w:r>
    <w:r w:rsidRPr="00CB0C28">
      <w:rPr>
        <w:rFonts w:eastAsia="Calibri"/>
        <w:b/>
        <w:bCs/>
        <w:i/>
        <w:color w:val="1A1A1A"/>
        <w:sz w:val="24"/>
        <w:szCs w:val="24"/>
      </w:rPr>
      <w:t>Budowy dróg lokalnych</w:t>
    </w:r>
    <w:r w:rsidRPr="00CB0C28">
      <w:rPr>
        <w:rFonts w:eastAsia="Calibri"/>
        <w:b/>
        <w:bCs/>
        <w:color w:val="1A1A1A"/>
        <w:sz w:val="24"/>
        <w:szCs w:val="24"/>
      </w:rPr>
      <w:t xml:space="preserve"> w ramach PROW 2014-2020 – podział na grupy</w:t>
    </w:r>
    <w:r>
      <w:rPr>
        <w:rFonts w:eastAsia="Calibri"/>
        <w:b/>
        <w:bCs/>
        <w:color w:val="1A1A1A"/>
        <w:sz w:val="24"/>
        <w:szCs w:val="24"/>
      </w:rPr>
      <w:t>.</w:t>
    </w:r>
  </w:p>
  <w:p w:rsidR="00CB0C28" w:rsidRDefault="00CB0C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390"/>
    <w:multiLevelType w:val="hybridMultilevel"/>
    <w:tmpl w:val="B3649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97E"/>
    <w:multiLevelType w:val="hybridMultilevel"/>
    <w:tmpl w:val="4CC81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2EF6"/>
    <w:multiLevelType w:val="hybridMultilevel"/>
    <w:tmpl w:val="A2F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8B"/>
    <w:rsid w:val="000B7584"/>
    <w:rsid w:val="002D77BC"/>
    <w:rsid w:val="00617BC6"/>
    <w:rsid w:val="00AD4B8B"/>
    <w:rsid w:val="00CB0C28"/>
    <w:rsid w:val="00DE16E6"/>
    <w:rsid w:val="00E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DCB00-12D9-42CD-9ACE-5C8A7296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4B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B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C28"/>
  </w:style>
  <w:style w:type="paragraph" w:styleId="Stopka">
    <w:name w:val="footer"/>
    <w:basedOn w:val="Normalny"/>
    <w:link w:val="StopkaZnak"/>
    <w:uiPriority w:val="99"/>
    <w:unhideWhenUsed/>
    <w:rsid w:val="00CB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Skórski</dc:creator>
  <cp:keywords/>
  <dc:description/>
  <cp:lastModifiedBy>Renata Kołodziej</cp:lastModifiedBy>
  <cp:revision>2</cp:revision>
  <cp:lastPrinted>2016-04-07T08:58:00Z</cp:lastPrinted>
  <dcterms:created xsi:type="dcterms:W3CDTF">2016-04-07T09:46:00Z</dcterms:created>
  <dcterms:modified xsi:type="dcterms:W3CDTF">2016-04-07T09:46:00Z</dcterms:modified>
</cp:coreProperties>
</file>