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7F5E" w14:textId="018B6C49" w:rsidR="00B82F6E" w:rsidRDefault="00B82F6E" w:rsidP="00B82F6E">
      <w:pPr>
        <w:tabs>
          <w:tab w:val="left" w:pos="5732"/>
        </w:tabs>
        <w:spacing w:line="276" w:lineRule="auto"/>
        <w:jc w:val="center"/>
        <w:rPr>
          <w:b/>
        </w:rPr>
      </w:pPr>
      <w:r w:rsidRPr="00F4701F">
        <w:rPr>
          <w:rFonts w:eastAsia="Calibri"/>
          <w:b/>
        </w:rPr>
        <w:t xml:space="preserve">FORMULARZ ZGŁOSZENIA </w:t>
      </w:r>
      <w:r w:rsidRPr="00F4701F">
        <w:rPr>
          <w:rFonts w:eastAsia="Calibri"/>
          <w:b/>
        </w:rPr>
        <w:br/>
        <w:t>udziału w spotkaniu organizowanym w dniu 12 pa</w:t>
      </w:r>
      <w:r>
        <w:rPr>
          <w:rFonts w:eastAsia="Calibri"/>
          <w:b/>
        </w:rPr>
        <w:t>ź</w:t>
      </w:r>
      <w:r w:rsidRPr="00F4701F">
        <w:rPr>
          <w:rFonts w:eastAsia="Calibri"/>
          <w:b/>
        </w:rPr>
        <w:t>dziernika 2022 r.</w:t>
      </w:r>
      <w:r>
        <w:rPr>
          <w:rFonts w:eastAsia="Calibri"/>
          <w:b/>
        </w:rPr>
        <w:t xml:space="preserve"> </w:t>
      </w:r>
      <w:r w:rsidRPr="00F4701F">
        <w:rPr>
          <w:rFonts w:eastAsia="Calibri"/>
          <w:b/>
        </w:rPr>
        <w:t xml:space="preserve">w związku </w:t>
      </w:r>
      <w:r w:rsidRPr="00F4701F">
        <w:rPr>
          <w:b/>
        </w:rPr>
        <w:t xml:space="preserve">ogłoszeniem przez Zarząd Województwa Świętokrzyskiego naboru wniosków </w:t>
      </w:r>
      <w:r>
        <w:rPr>
          <w:b/>
        </w:rPr>
        <w:br/>
      </w:r>
      <w:r w:rsidRPr="00F4701F">
        <w:rPr>
          <w:b/>
        </w:rPr>
        <w:t>o przyznanie pomocy na operacje typu „Budowa lub modernizacja dróg lokalnych”</w:t>
      </w:r>
    </w:p>
    <w:p w14:paraId="38B3371B" w14:textId="77777777" w:rsidR="00B82F6E" w:rsidRDefault="00B82F6E" w:rsidP="00B82F6E">
      <w:pPr>
        <w:tabs>
          <w:tab w:val="left" w:pos="5732"/>
        </w:tabs>
        <w:spacing w:line="276" w:lineRule="auto"/>
        <w:rPr>
          <w:b/>
        </w:rPr>
      </w:pPr>
    </w:p>
    <w:p w14:paraId="4E55C752" w14:textId="77777777" w:rsidR="00B82F6E" w:rsidRDefault="00B82F6E" w:rsidP="00B82F6E">
      <w:pPr>
        <w:tabs>
          <w:tab w:val="left" w:pos="5732"/>
        </w:tabs>
        <w:spacing w:line="276" w:lineRule="auto"/>
        <w:rPr>
          <w:b/>
        </w:rPr>
      </w:pPr>
    </w:p>
    <w:p w14:paraId="4BCC7DB0" w14:textId="77777777" w:rsidR="00B82F6E" w:rsidRDefault="00B82F6E" w:rsidP="00B82F6E">
      <w:pPr>
        <w:tabs>
          <w:tab w:val="left" w:pos="5732"/>
        </w:tabs>
        <w:spacing w:line="276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2828"/>
      </w:tblGrid>
      <w:tr w:rsidR="00B82F6E" w14:paraId="7221F807" w14:textId="77777777" w:rsidTr="00423048">
        <w:tc>
          <w:tcPr>
            <w:tcW w:w="2830" w:type="dxa"/>
            <w:shd w:val="clear" w:color="auto" w:fill="F2F2F2" w:themeFill="background1" w:themeFillShade="F2"/>
          </w:tcPr>
          <w:p w14:paraId="7EFEAE29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Imię i nazwisko uczestnika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B6C6A50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Nazwa instytucji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593725A6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Adres e-mail uczestnika</w:t>
            </w:r>
          </w:p>
          <w:p w14:paraId="33AC400D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B82F6E" w14:paraId="4307FD28" w14:textId="77777777" w:rsidTr="00423048">
        <w:trPr>
          <w:trHeight w:val="1054"/>
        </w:trPr>
        <w:tc>
          <w:tcPr>
            <w:tcW w:w="2830" w:type="dxa"/>
          </w:tcPr>
          <w:p w14:paraId="1C35256C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3402" w:type="dxa"/>
          </w:tcPr>
          <w:p w14:paraId="3DE963E5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2828" w:type="dxa"/>
          </w:tcPr>
          <w:p w14:paraId="3DAA22DB" w14:textId="77777777" w:rsidR="00B82F6E" w:rsidRDefault="00B82F6E" w:rsidP="00423048">
            <w:pPr>
              <w:tabs>
                <w:tab w:val="left" w:pos="5732"/>
              </w:tabs>
              <w:spacing w:line="276" w:lineRule="auto"/>
              <w:rPr>
                <w:rFonts w:eastAsia="Calibri"/>
                <w:b/>
              </w:rPr>
            </w:pPr>
          </w:p>
        </w:tc>
      </w:tr>
    </w:tbl>
    <w:p w14:paraId="2487B9F4" w14:textId="77777777" w:rsidR="00B82F6E" w:rsidRPr="00F4701F" w:rsidRDefault="00B82F6E" w:rsidP="00B82F6E">
      <w:pPr>
        <w:tabs>
          <w:tab w:val="left" w:pos="5732"/>
        </w:tabs>
        <w:spacing w:line="276" w:lineRule="auto"/>
        <w:rPr>
          <w:rFonts w:eastAsia="Calibri"/>
          <w:b/>
        </w:rPr>
      </w:pPr>
    </w:p>
    <w:p w14:paraId="05F597FE" w14:textId="77777777" w:rsidR="00B82F6E" w:rsidRPr="005F73BC" w:rsidRDefault="00B82F6E" w:rsidP="00B82F6E">
      <w:pPr>
        <w:tabs>
          <w:tab w:val="left" w:pos="5732"/>
        </w:tabs>
        <w:spacing w:line="276" w:lineRule="auto"/>
        <w:rPr>
          <w:rFonts w:eastAsia="Calibri"/>
        </w:rPr>
      </w:pPr>
    </w:p>
    <w:p w14:paraId="16D52D4F" w14:textId="77777777" w:rsidR="00BD4A3C" w:rsidRDefault="00BD4A3C"/>
    <w:sectPr w:rsidR="00BD4A3C" w:rsidSect="001C0CAE">
      <w:footerReference w:type="default" r:id="rId4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3662" w14:textId="77777777" w:rsidR="00D85C2C" w:rsidRDefault="00000000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 w14:anchorId="39D4904A">
        <v:rect id="_x0000_i1025" style="width:0;height:1.5pt" o:hralign="center" o:hrstd="t" o:hr="t" fillcolor="#a0a0a0" stroked="f"/>
      </w:pict>
    </w:r>
  </w:p>
  <w:p w14:paraId="45231CBA" w14:textId="77777777" w:rsidR="00772561" w:rsidRPr="00772561" w:rsidRDefault="00000000" w:rsidP="00D85C2C">
    <w:pPr>
      <w:rPr>
        <w:rFonts w:ascii="Tahoma" w:hAnsi="Tahoma" w:cs="Tahoma"/>
        <w:b/>
        <w:bCs/>
        <w:sz w:val="16"/>
        <w:szCs w:val="16"/>
      </w:rPr>
    </w:pPr>
    <w:r w:rsidRPr="00772561">
      <w:rPr>
        <w:rFonts w:ascii="Tahoma" w:hAnsi="Tahoma" w:cs="Tahoma"/>
        <w:b/>
        <w:bCs/>
        <w:sz w:val="16"/>
        <w:szCs w:val="16"/>
      </w:rPr>
      <w:t>Świętokrzyskie Biuro Rozwoju Regionalnego</w:t>
    </w:r>
  </w:p>
  <w:p w14:paraId="6F11DE37" w14:textId="77777777" w:rsidR="00772561" w:rsidRPr="00772561" w:rsidRDefault="00000000" w:rsidP="00D85C2C">
    <w:pPr>
      <w:rPr>
        <w:rFonts w:ascii="Tahoma" w:hAnsi="Tahoma" w:cs="Tahoma"/>
        <w:b/>
        <w:bCs/>
        <w:sz w:val="16"/>
        <w:szCs w:val="16"/>
      </w:rPr>
    </w:pPr>
    <w:r w:rsidRPr="00772561">
      <w:rPr>
        <w:rFonts w:ascii="Tahoma" w:hAnsi="Tahoma" w:cs="Tahoma"/>
        <w:b/>
        <w:bCs/>
        <w:sz w:val="16"/>
        <w:szCs w:val="16"/>
      </w:rPr>
      <w:t>Biuro PROW</w:t>
    </w:r>
  </w:p>
  <w:p w14:paraId="1B86CB3C" w14:textId="77777777" w:rsidR="00772561" w:rsidRPr="00772561" w:rsidRDefault="00000000" w:rsidP="00D85C2C">
    <w:pPr>
      <w:rPr>
        <w:rFonts w:ascii="Tahoma" w:hAnsi="Tahoma" w:cs="Tahoma"/>
        <w:sz w:val="16"/>
        <w:szCs w:val="16"/>
      </w:rPr>
    </w:pPr>
    <w:r w:rsidRPr="00772561">
      <w:rPr>
        <w:rFonts w:ascii="Tahoma" w:hAnsi="Tahoma" w:cs="Tahoma"/>
        <w:bCs/>
        <w:sz w:val="16"/>
        <w:szCs w:val="16"/>
      </w:rPr>
      <w:t>ul. Targowa 18, 25-520 Kielce</w:t>
    </w:r>
  </w:p>
  <w:p w14:paraId="1D2F7BF7" w14:textId="77777777" w:rsidR="00772561" w:rsidRPr="00772561" w:rsidRDefault="00000000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 w:rsidRPr="00772561">
      <w:rPr>
        <w:rFonts w:ascii="Tahoma" w:hAnsi="Tahoma" w:cs="Tahoma"/>
        <w:sz w:val="16"/>
        <w:szCs w:val="16"/>
      </w:rPr>
      <w:t xml:space="preserve">tel. 41/330 10 77, 343 82 </w:t>
    </w:r>
    <w:r>
      <w:rPr>
        <w:rFonts w:ascii="Tahoma" w:hAnsi="Tahoma" w:cs="Tahoma"/>
        <w:sz w:val="16"/>
        <w:szCs w:val="16"/>
      </w:rPr>
      <w:t>91</w:t>
    </w:r>
    <w:r>
      <w:rPr>
        <w:rFonts w:ascii="Tahoma" w:hAnsi="Tahoma" w:cs="Tahoma"/>
        <w:sz w:val="16"/>
        <w:szCs w:val="16"/>
      </w:rPr>
      <w:t>, 41/343 83 40;</w:t>
    </w:r>
    <w:r w:rsidRPr="00772561">
      <w:rPr>
        <w:rFonts w:ascii="Tahoma" w:hAnsi="Tahoma" w:cs="Tahoma"/>
        <w:sz w:val="16"/>
        <w:szCs w:val="16"/>
      </w:rPr>
      <w:t xml:space="preserve"> fax 41/343 86 74</w:t>
    </w:r>
    <w:r>
      <w:rPr>
        <w:rFonts w:ascii="Tahoma" w:hAnsi="Tahoma" w:cs="Tahoma"/>
        <w:sz w:val="16"/>
        <w:szCs w:val="16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6E"/>
    <w:rsid w:val="00B82F6E"/>
    <w:rsid w:val="00B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DA79"/>
  <w15:chartTrackingRefBased/>
  <w15:docId w15:val="{AC5D5BA0-7FEB-4710-90D3-485C3193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2F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Stępień</dc:creator>
  <cp:keywords/>
  <dc:description/>
  <cp:lastModifiedBy>Małgorzata Stępień</cp:lastModifiedBy>
  <cp:revision>1</cp:revision>
  <dcterms:created xsi:type="dcterms:W3CDTF">2022-10-05T12:42:00Z</dcterms:created>
  <dcterms:modified xsi:type="dcterms:W3CDTF">2022-10-05T12:42:00Z</dcterms:modified>
</cp:coreProperties>
</file>