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B9F1" w14:textId="58CAD3CF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Umowa o przyznaniu pomocy Nr ……….</w:t>
      </w:r>
    </w:p>
    <w:p w14:paraId="29B345A4" w14:textId="77777777" w:rsidR="00D36935" w:rsidRPr="00EE178D" w:rsidRDefault="00D36935" w:rsidP="005352C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D837E6A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zawarta w dniu ...................................20……. r. </w:t>
      </w:r>
    </w:p>
    <w:p w14:paraId="1895A08C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w ...................................................................................................................................................</w:t>
      </w:r>
    </w:p>
    <w:p w14:paraId="3F3CCDE3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pomiędzy</w:t>
      </w:r>
    </w:p>
    <w:p w14:paraId="1AB34BB1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Samorządem Województwa ……………………………..……..……………………..…..….… z siedzibą w..................................................................................................................................</w:t>
      </w:r>
      <w:r w:rsidR="004145F2" w:rsidRPr="00EE178D">
        <w:rPr>
          <w:rFonts w:ascii="Times New Roman" w:hAnsi="Times New Roman"/>
          <w:sz w:val="24"/>
          <w:szCs w:val="24"/>
        </w:rPr>
        <w:t>.</w:t>
      </w:r>
    </w:p>
    <w:p w14:paraId="6B6B910D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zwanym dalej „Samorządem Województwa”, reprezentowanym przez:</w:t>
      </w:r>
    </w:p>
    <w:p w14:paraId="18A89211" w14:textId="45A3A5B2" w:rsidR="00D36935" w:rsidRPr="00EE178D" w:rsidRDefault="00CA2EAF" w:rsidP="00AF4314">
      <w:pPr>
        <w:pStyle w:val="Akapitzlist"/>
        <w:numPr>
          <w:ilvl w:val="0"/>
          <w:numId w:val="6"/>
        </w:numPr>
        <w:ind w:left="567" w:hanging="284"/>
        <w:rPr>
          <w:sz w:val="24"/>
          <w:szCs w:val="24"/>
        </w:rPr>
      </w:pPr>
      <w:bookmarkStart w:id="0" w:name="_Ref492559437"/>
      <w:r w:rsidRPr="00EE178D">
        <w:rPr>
          <w:sz w:val="24"/>
          <w:szCs w:val="24"/>
        </w:rPr>
        <w:t>….</w:t>
      </w:r>
      <w:r w:rsidR="00D36935" w:rsidRPr="00EE178D">
        <w:rPr>
          <w:sz w:val="24"/>
          <w:szCs w:val="24"/>
        </w:rPr>
        <w:t>.........................................................................................................................................</w:t>
      </w:r>
      <w:bookmarkEnd w:id="0"/>
    </w:p>
    <w:p w14:paraId="15F850D9" w14:textId="32187D0D" w:rsidR="00D36935" w:rsidRPr="00EE178D" w:rsidRDefault="00CA2EAF" w:rsidP="00AF4314">
      <w:pPr>
        <w:pStyle w:val="Akapitzlist"/>
        <w:numPr>
          <w:ilvl w:val="0"/>
          <w:numId w:val="6"/>
        </w:numPr>
        <w:ind w:left="567" w:hanging="284"/>
        <w:rPr>
          <w:sz w:val="24"/>
          <w:szCs w:val="24"/>
        </w:rPr>
      </w:pPr>
      <w:r w:rsidRPr="00EE178D">
        <w:rPr>
          <w:sz w:val="24"/>
          <w:szCs w:val="24"/>
        </w:rPr>
        <w:t>….</w:t>
      </w:r>
      <w:r w:rsidR="00D36935" w:rsidRPr="00EE178D">
        <w:rPr>
          <w:sz w:val="24"/>
          <w:szCs w:val="24"/>
        </w:rPr>
        <w:t>………………………………..……….………………………………………..………</w:t>
      </w:r>
    </w:p>
    <w:p w14:paraId="724250EC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a </w:t>
      </w:r>
    </w:p>
    <w:p w14:paraId="7527617F" w14:textId="77777777" w:rsidR="00D36935" w:rsidRPr="00EE178D" w:rsidRDefault="00CA2EAF" w:rsidP="005352C7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…………</w:t>
      </w:r>
      <w:r w:rsidR="00D36935" w:rsidRPr="00EE178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="00D36935" w:rsidRPr="00EE178D">
        <w:rPr>
          <w:rFonts w:ascii="Times New Roman" w:hAnsi="Times New Roman"/>
          <w:sz w:val="24"/>
          <w:szCs w:val="24"/>
        </w:rPr>
        <w:br/>
        <w:t xml:space="preserve">z siedzibą w </w:t>
      </w:r>
      <w:r w:rsidRPr="00EE178D">
        <w:rPr>
          <w:rFonts w:ascii="Times New Roman" w:hAnsi="Times New Roman"/>
          <w:sz w:val="24"/>
          <w:szCs w:val="24"/>
        </w:rPr>
        <w:t>……………</w:t>
      </w:r>
      <w:r w:rsidR="00D36935" w:rsidRPr="00EE178D">
        <w:rPr>
          <w:rFonts w:ascii="Times New Roman" w:hAnsi="Times New Roman"/>
          <w:sz w:val="24"/>
          <w:szCs w:val="24"/>
        </w:rPr>
        <w:t>...…………………………………………………………………………………...NIP ..............................................................................................................................................</w:t>
      </w:r>
      <w:r w:rsidR="00D36935" w:rsidRPr="00EE178D">
        <w:rPr>
          <w:rFonts w:ascii="Times New Roman" w:hAnsi="Times New Roman"/>
          <w:sz w:val="24"/>
          <w:szCs w:val="24"/>
        </w:rPr>
        <w:br/>
        <w:t>REGON</w:t>
      </w:r>
      <w:bookmarkStart w:id="1" w:name="_Ref497808153"/>
      <w:r w:rsidR="00D36935" w:rsidRPr="00EE178D">
        <w:rPr>
          <w:rFonts w:ascii="Times New Roman" w:hAnsi="Times New Roman"/>
          <w:szCs w:val="24"/>
          <w:vertAlign w:val="superscript"/>
        </w:rPr>
        <w:footnoteReference w:id="1"/>
      </w:r>
      <w:bookmarkEnd w:id="1"/>
      <w:r w:rsidR="00D36935" w:rsidRPr="00EE178D">
        <w:rPr>
          <w:rFonts w:ascii="Times New Roman" w:hAnsi="Times New Roman"/>
          <w:szCs w:val="24"/>
          <w:vertAlign w:val="superscript"/>
        </w:rPr>
        <w:t xml:space="preserve"> </w:t>
      </w:r>
      <w:r w:rsidR="00D36935" w:rsidRPr="00EE178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02D43768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zwanym(-ą) dalej „Beneficjentem”, reprezentowanym(-ą) przez: </w:t>
      </w:r>
    </w:p>
    <w:p w14:paraId="225E4469" w14:textId="77777777" w:rsidR="00D36935" w:rsidRPr="00EE178D" w:rsidRDefault="00D36935" w:rsidP="00AF4314">
      <w:pPr>
        <w:pStyle w:val="Akapitzlist"/>
        <w:numPr>
          <w:ilvl w:val="0"/>
          <w:numId w:val="7"/>
        </w:numPr>
        <w:ind w:left="567"/>
        <w:rPr>
          <w:sz w:val="24"/>
          <w:szCs w:val="24"/>
        </w:rPr>
      </w:pPr>
      <w:r w:rsidRPr="00EE178D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31233C" w:rsidRPr="00EE178D">
        <w:rPr>
          <w:sz w:val="24"/>
          <w:szCs w:val="24"/>
        </w:rPr>
        <w:t>.</w:t>
      </w:r>
    </w:p>
    <w:p w14:paraId="15732965" w14:textId="1CF27544" w:rsidR="00D36935" w:rsidRDefault="00D36935" w:rsidP="00AF4314">
      <w:pPr>
        <w:pStyle w:val="Akapitzlist"/>
        <w:numPr>
          <w:ilvl w:val="0"/>
          <w:numId w:val="8"/>
        </w:numPr>
        <w:ind w:left="567"/>
        <w:rPr>
          <w:sz w:val="24"/>
          <w:szCs w:val="24"/>
        </w:rPr>
      </w:pPr>
      <w:r w:rsidRPr="00EE178D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C896448" w14:textId="4957351A" w:rsidR="00681952" w:rsidRPr="00681952" w:rsidRDefault="00681952" w:rsidP="00681952">
      <w:pPr>
        <w:ind w:left="284"/>
        <w:rPr>
          <w:rFonts w:ascii="Times New Roman" w:hAnsi="Times New Roman"/>
          <w:sz w:val="24"/>
          <w:szCs w:val="24"/>
        </w:rPr>
      </w:pPr>
      <w:r w:rsidRPr="00681952">
        <w:rPr>
          <w:rFonts w:ascii="Times New Roman" w:hAnsi="Times New Roman"/>
          <w:sz w:val="24"/>
          <w:szCs w:val="24"/>
        </w:rPr>
        <w:t>zwanymi dalej Stronami.</w:t>
      </w:r>
    </w:p>
    <w:p w14:paraId="7E07C97A" w14:textId="777E84B7" w:rsidR="00D36935" w:rsidRPr="00EE178D" w:rsidRDefault="00D36935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Na podstawie art. 34 ust. 1 ustawy z dnia 20 lutego 2015 r. o wspieraniu rozwoju obszarów wiejskich z udziałem środków Europejskiego Funduszu Rolnego na rzecz Rozwoju Obszarów Wiejskich </w:t>
      </w:r>
      <w:r w:rsidRPr="00EE178D">
        <w:rPr>
          <w:rFonts w:ascii="Times New Roman" w:hAnsi="Times New Roman"/>
          <w:bCs/>
          <w:sz w:val="24"/>
          <w:szCs w:val="24"/>
        </w:rPr>
        <w:t>w ramach Programu Rozwoju Obszarów Wiejskich na lata 2014–2020</w:t>
      </w:r>
      <w:r w:rsidRPr="00EE178D">
        <w:rPr>
          <w:rFonts w:ascii="Times New Roman" w:hAnsi="Times New Roman"/>
          <w:sz w:val="24"/>
          <w:szCs w:val="24"/>
        </w:rPr>
        <w:t xml:space="preserve"> (Dz. U.</w:t>
      </w:r>
      <w:r w:rsidRPr="00EE178D">
        <w:rPr>
          <w:rFonts w:ascii="Times New Roman" w:hAnsi="Times New Roman"/>
          <w:sz w:val="24"/>
          <w:szCs w:val="24"/>
        </w:rPr>
        <w:br/>
      </w:r>
      <w:r w:rsidR="009E7ABF" w:rsidRPr="00EE178D">
        <w:rPr>
          <w:rFonts w:ascii="Times New Roman" w:hAnsi="Times New Roman"/>
          <w:bCs/>
          <w:sz w:val="24"/>
          <w:szCs w:val="24"/>
        </w:rPr>
        <w:t xml:space="preserve">z </w:t>
      </w:r>
      <w:r w:rsidR="004915BB">
        <w:rPr>
          <w:rFonts w:ascii="Times New Roman" w:hAnsi="Times New Roman"/>
          <w:bCs/>
          <w:sz w:val="24"/>
          <w:szCs w:val="24"/>
        </w:rPr>
        <w:t>202</w:t>
      </w:r>
      <w:r w:rsidR="00681952">
        <w:rPr>
          <w:rFonts w:ascii="Times New Roman" w:hAnsi="Times New Roman"/>
          <w:bCs/>
          <w:sz w:val="24"/>
          <w:szCs w:val="24"/>
        </w:rPr>
        <w:t>2</w:t>
      </w:r>
      <w:r w:rsidR="001515A8">
        <w:rPr>
          <w:rFonts w:ascii="Times New Roman" w:hAnsi="Times New Roman"/>
          <w:bCs/>
          <w:sz w:val="24"/>
          <w:szCs w:val="24"/>
        </w:rPr>
        <w:t xml:space="preserve"> </w:t>
      </w:r>
      <w:r w:rsidR="001515A8" w:rsidRPr="00AF4314">
        <w:rPr>
          <w:rFonts w:ascii="Times New Roman" w:hAnsi="Times New Roman"/>
          <w:bCs/>
          <w:sz w:val="24"/>
          <w:szCs w:val="24"/>
        </w:rPr>
        <w:t>r.</w:t>
      </w:r>
      <w:r w:rsidR="004915BB">
        <w:rPr>
          <w:rFonts w:ascii="Times New Roman" w:hAnsi="Times New Roman"/>
          <w:bCs/>
          <w:sz w:val="24"/>
          <w:szCs w:val="24"/>
        </w:rPr>
        <w:t xml:space="preserve"> poz. </w:t>
      </w:r>
      <w:r w:rsidR="00154E3C">
        <w:rPr>
          <w:rFonts w:ascii="Times New Roman" w:hAnsi="Times New Roman"/>
          <w:bCs/>
          <w:sz w:val="24"/>
          <w:szCs w:val="24"/>
        </w:rPr>
        <w:t>2422</w:t>
      </w:r>
      <w:r w:rsidR="00044D26">
        <w:rPr>
          <w:rFonts w:ascii="Times New Roman" w:hAnsi="Times New Roman"/>
          <w:bCs/>
          <w:sz w:val="24"/>
          <w:szCs w:val="24"/>
        </w:rPr>
        <w:t xml:space="preserve">, </w:t>
      </w:r>
      <w:r w:rsidR="00154E3C">
        <w:rPr>
          <w:rFonts w:ascii="Times New Roman" w:hAnsi="Times New Roman"/>
          <w:bCs/>
          <w:sz w:val="24"/>
          <w:szCs w:val="24"/>
        </w:rPr>
        <w:t>2433</w:t>
      </w:r>
      <w:r w:rsidR="00044D26">
        <w:rPr>
          <w:rFonts w:ascii="Times New Roman" w:hAnsi="Times New Roman"/>
          <w:bCs/>
          <w:sz w:val="24"/>
          <w:szCs w:val="24"/>
        </w:rPr>
        <w:t xml:space="preserve"> i 2727</w:t>
      </w:r>
      <w:r w:rsidR="008E2FDD" w:rsidRPr="00EE178D">
        <w:rPr>
          <w:rFonts w:ascii="Times New Roman" w:hAnsi="Times New Roman"/>
          <w:sz w:val="24"/>
          <w:szCs w:val="24"/>
        </w:rPr>
        <w:t>)</w:t>
      </w:r>
      <w:r w:rsidRPr="00EE178D">
        <w:rPr>
          <w:rFonts w:ascii="Times New Roman" w:hAnsi="Times New Roman"/>
          <w:sz w:val="24"/>
          <w:szCs w:val="24"/>
        </w:rPr>
        <w:t>, Strony postanawiają, co następuje:</w:t>
      </w:r>
    </w:p>
    <w:p w14:paraId="0BC93998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</w:p>
    <w:p w14:paraId="41B341D4" w14:textId="77777777" w:rsidR="00D36935" w:rsidRPr="00EE178D" w:rsidRDefault="00D36935" w:rsidP="005352C7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§ 1</w:t>
      </w:r>
    </w:p>
    <w:p w14:paraId="14F1320B" w14:textId="77777777" w:rsidR="00D36935" w:rsidRPr="00EE178D" w:rsidRDefault="00D36935" w:rsidP="005352C7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Określenia i skróty</w:t>
      </w:r>
    </w:p>
    <w:p w14:paraId="0419832D" w14:textId="77777777" w:rsidR="00D36935" w:rsidRPr="00EE178D" w:rsidRDefault="00D36935" w:rsidP="00AF4314">
      <w:pPr>
        <w:ind w:left="426" w:hanging="1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Poniższe określenia w rozumieniu umowy o przyznaniu pomocy, zwanej dalej</w:t>
      </w:r>
      <w:r w:rsidR="001B38DE" w:rsidRPr="00EE178D">
        <w:rPr>
          <w:rFonts w:ascii="Times New Roman" w:hAnsi="Times New Roman"/>
          <w:sz w:val="24"/>
          <w:szCs w:val="24"/>
        </w:rPr>
        <w:t xml:space="preserve"> </w:t>
      </w:r>
      <w:r w:rsidRPr="00EE178D">
        <w:rPr>
          <w:rFonts w:ascii="Times New Roman" w:hAnsi="Times New Roman"/>
          <w:sz w:val="24"/>
          <w:szCs w:val="24"/>
        </w:rPr>
        <w:t>„umową”, oznaczają:</w:t>
      </w:r>
    </w:p>
    <w:p w14:paraId="61CA0B25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Agencja – Agencję Restrukturyzacji i Modernizacji Rolnictwa, która pełni rolę agencji płatniczej, w rozumieniu art.</w:t>
      </w:r>
      <w:r w:rsidR="0021795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7 rozporządzenia Parlamentu Europejskiego i Rady (UE)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nr 1306/2013 z dnia 17 grudnia 2013 r. w sprawie finansowania wspólnej polityki rolnej, zarządzania nią i monitorowania jej oraz uchylającego rozporządzenia Rady (EWG)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nr 352/78, (WE) nr 165/94, (WE) nr 2799/98, (WE) nr 814/2000, (WE) </w:t>
      </w:r>
      <w:r w:rsidR="00AF445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nr 1290/2005 i (WE) nr 485/2008 (Dz. Urz. UE L 347 z 20.12.2013, str. 549, z późn. zm.);</w:t>
      </w:r>
    </w:p>
    <w:p w14:paraId="1F1A7451" w14:textId="4BB6519F" w:rsidR="00D268C1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bieżąca</w:t>
      </w:r>
      <w:r w:rsidR="00D26F4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konserwacja – wykonanie </w:t>
      </w:r>
      <w:r w:rsidR="00154E3C">
        <w:rPr>
          <w:sz w:val="24"/>
          <w:szCs w:val="24"/>
        </w:rPr>
        <w:t>prac</w:t>
      </w:r>
      <w:r w:rsidR="00154E3C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mających na celu utrzymanie</w:t>
      </w:r>
      <w:r w:rsidR="00C371C8" w:rsidRPr="00EE178D">
        <w:rPr>
          <w:sz w:val="24"/>
          <w:szCs w:val="24"/>
        </w:rPr>
        <w:t xml:space="preserve"> operacji</w:t>
      </w:r>
      <w:r w:rsidRPr="00EE178D">
        <w:rPr>
          <w:sz w:val="24"/>
          <w:szCs w:val="24"/>
        </w:rPr>
        <w:t xml:space="preserve"> </w:t>
      </w:r>
      <w:r w:rsidR="00D268C1" w:rsidRPr="00EE178D">
        <w:rPr>
          <w:sz w:val="24"/>
          <w:szCs w:val="24"/>
        </w:rPr>
        <w:t xml:space="preserve">w </w:t>
      </w:r>
      <w:r w:rsidR="00C371C8" w:rsidRPr="00EE178D">
        <w:rPr>
          <w:sz w:val="24"/>
          <w:szCs w:val="24"/>
        </w:rPr>
        <w:t xml:space="preserve">dobrym </w:t>
      </w:r>
      <w:r w:rsidR="00D268C1" w:rsidRPr="00EE178D">
        <w:rPr>
          <w:sz w:val="24"/>
          <w:szCs w:val="24"/>
        </w:rPr>
        <w:t>stani</w:t>
      </w:r>
      <w:r w:rsidR="009C4360" w:rsidRPr="00EE178D">
        <w:rPr>
          <w:sz w:val="24"/>
          <w:szCs w:val="24"/>
        </w:rPr>
        <w:t>e</w:t>
      </w:r>
      <w:r w:rsidR="00C371C8" w:rsidRPr="00EE178D">
        <w:rPr>
          <w:sz w:val="24"/>
          <w:szCs w:val="24"/>
        </w:rPr>
        <w:t>,</w:t>
      </w:r>
      <w:r w:rsidR="009C4360" w:rsidRPr="00EE178D">
        <w:rPr>
          <w:sz w:val="24"/>
          <w:szCs w:val="24"/>
        </w:rPr>
        <w:t xml:space="preserve"> </w:t>
      </w:r>
      <w:r w:rsidR="00C371C8" w:rsidRPr="00EE178D">
        <w:rPr>
          <w:iCs/>
          <w:sz w:val="24"/>
          <w:szCs w:val="24"/>
        </w:rPr>
        <w:t>zabezpieczającym przed szybkim zużyciem, czy też zniszczeniem i dla utrzymania jej w stanie zgodnym z przeznaczeniem</w:t>
      </w:r>
      <w:r w:rsidR="00D268C1" w:rsidRPr="00EE178D">
        <w:rPr>
          <w:sz w:val="24"/>
          <w:szCs w:val="24"/>
        </w:rPr>
        <w:t>;</w:t>
      </w:r>
    </w:p>
    <w:p w14:paraId="54ED1427" w14:textId="77777777" w:rsidR="001D26F4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EFRROW – Europejski Fundusz Rolny na rzecz Rozwoju Obszarów Wiejskich;</w:t>
      </w:r>
    </w:p>
    <w:p w14:paraId="262AF602" w14:textId="3F1D218F" w:rsidR="00A06AB5" w:rsidRPr="00EE178D" w:rsidRDefault="00A06AB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elektroniczna skrzynka podawcza – dostępny publicznie środek komunikacji elektronicznej</w:t>
      </w:r>
      <w:r w:rsidR="000D139B">
        <w:rPr>
          <w:sz w:val="24"/>
          <w:szCs w:val="24"/>
        </w:rPr>
        <w:t xml:space="preserve">, w rozumieniu art. 3 pkt 17 ustawy z dnia 17 lutego 2005 r. </w:t>
      </w:r>
      <w:r w:rsidR="000350CD">
        <w:rPr>
          <w:sz w:val="24"/>
          <w:szCs w:val="24"/>
        </w:rPr>
        <w:br/>
      </w:r>
      <w:r w:rsidR="000D139B">
        <w:rPr>
          <w:sz w:val="24"/>
          <w:szCs w:val="24"/>
        </w:rPr>
        <w:t xml:space="preserve">o informatyzacji </w:t>
      </w:r>
      <w:r w:rsidR="000D139B" w:rsidRPr="00F92ACF">
        <w:rPr>
          <w:sz w:val="24"/>
          <w:szCs w:val="24"/>
        </w:rPr>
        <w:t>działalności podmiotów realizujących zadania publiczne (Dz. U. z 202</w:t>
      </w:r>
      <w:r w:rsidR="00A8627C">
        <w:rPr>
          <w:sz w:val="24"/>
          <w:szCs w:val="24"/>
        </w:rPr>
        <w:t>3</w:t>
      </w:r>
      <w:r w:rsidR="000D139B" w:rsidRPr="00F92ACF">
        <w:rPr>
          <w:sz w:val="24"/>
          <w:szCs w:val="24"/>
        </w:rPr>
        <w:t xml:space="preserve"> r. poz.</w:t>
      </w:r>
      <w:r w:rsidR="00DF4571">
        <w:rPr>
          <w:sz w:val="24"/>
          <w:szCs w:val="24"/>
        </w:rPr>
        <w:t xml:space="preserve"> </w:t>
      </w:r>
      <w:r w:rsidR="00A8627C">
        <w:rPr>
          <w:sz w:val="24"/>
          <w:szCs w:val="24"/>
        </w:rPr>
        <w:t>57</w:t>
      </w:r>
      <w:r w:rsidR="000D139B" w:rsidRPr="00F92ACF">
        <w:rPr>
          <w:sz w:val="24"/>
          <w:szCs w:val="24"/>
        </w:rPr>
        <w:t xml:space="preserve">), służący do przekazywania dokumentu elektronicznego do Urzędu Marszałkowskiego przy wykorzystaniu Elektronicznej Platformy Usług Administracji Publicznej, </w:t>
      </w:r>
      <w:r w:rsidR="000D139B" w:rsidRPr="00F92ACF">
        <w:rPr>
          <w:sz w:val="24"/>
          <w:szCs w:val="24"/>
          <w:lang w:val="x-none"/>
        </w:rPr>
        <w:t>o której mowa w art.</w:t>
      </w:r>
      <w:r w:rsidR="000D139B" w:rsidRPr="00F92ACF">
        <w:rPr>
          <w:sz w:val="24"/>
          <w:szCs w:val="24"/>
        </w:rPr>
        <w:t xml:space="preserve"> </w:t>
      </w:r>
      <w:r w:rsidR="000D139B" w:rsidRPr="00F92ACF">
        <w:rPr>
          <w:sz w:val="24"/>
          <w:szCs w:val="24"/>
          <w:lang w:val="x-none"/>
        </w:rPr>
        <w:t>1 pkt 8 oraz art. 16 ust. 1 i 1a ww. ustawy</w:t>
      </w:r>
      <w:r w:rsidR="000D139B" w:rsidRPr="00F92ACF">
        <w:rPr>
          <w:i/>
          <w:sz w:val="24"/>
          <w:szCs w:val="24"/>
        </w:rPr>
        <w:t>,</w:t>
      </w:r>
      <w:r w:rsidR="000D139B" w:rsidRPr="00F92ACF">
        <w:rPr>
          <w:sz w:val="24"/>
          <w:szCs w:val="24"/>
        </w:rPr>
        <w:t xml:space="preserve"> tj. Urząd Marszałkowski/SkrytkaESP</w:t>
      </w:r>
      <w:r w:rsidR="00DF4571">
        <w:rPr>
          <w:rStyle w:val="Odwoanieprzypisudolnego"/>
        </w:rPr>
        <w:footnoteReference w:id="2"/>
      </w:r>
      <w:r w:rsidR="000D139B">
        <w:rPr>
          <w:sz w:val="24"/>
          <w:szCs w:val="24"/>
        </w:rPr>
        <w:t>;</w:t>
      </w:r>
      <w:r w:rsidR="000D139B" w:rsidRPr="00667B06">
        <w:rPr>
          <w:sz w:val="24"/>
          <w:szCs w:val="24"/>
        </w:rPr>
        <w:t xml:space="preserve"> </w:t>
      </w:r>
    </w:p>
    <w:p w14:paraId="1AAD2E72" w14:textId="67F05D8B" w:rsidR="00D36935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koszty kwalifikowalne operacji – koszty związane z realizacją operacji, które zostały poniesione, w tym opłacone ze środków Beneficjenta i zgodnie z przepisami rozporządzenia Ministra Rolnictwa i Rozwoju Wsi z dnia</w:t>
      </w:r>
      <w:r w:rsidR="004375A2" w:rsidRPr="00EE178D">
        <w:rPr>
          <w:sz w:val="24"/>
          <w:szCs w:val="24"/>
        </w:rPr>
        <w:t xml:space="preserve"> </w:t>
      </w:r>
      <w:r w:rsidR="00586418" w:rsidRPr="00EE178D">
        <w:rPr>
          <w:sz w:val="24"/>
          <w:szCs w:val="24"/>
        </w:rPr>
        <w:t>18 sierpnia</w:t>
      </w:r>
      <w:r w:rsidR="004375A2" w:rsidRPr="00EE178D">
        <w:rPr>
          <w:sz w:val="24"/>
          <w:szCs w:val="24"/>
        </w:rPr>
        <w:t xml:space="preserve"> 2017</w:t>
      </w:r>
      <w:r w:rsidRPr="00EE178D">
        <w:rPr>
          <w:sz w:val="24"/>
          <w:szCs w:val="24"/>
        </w:rPr>
        <w:t xml:space="preserve"> r. w sprawie szczegółowych warunków i trybu przyznawania oraz wypłaty pomocy finansowej na operacje typu „</w:t>
      </w:r>
      <w:r w:rsidR="004375A2" w:rsidRPr="00EE178D">
        <w:rPr>
          <w:sz w:val="24"/>
          <w:szCs w:val="24"/>
        </w:rPr>
        <w:t>Inwestycje w obiekty pełniące funkcje kulturalne</w:t>
      </w:r>
      <w:r w:rsidR="00586418" w:rsidRPr="00EE178D">
        <w:rPr>
          <w:sz w:val="24"/>
          <w:szCs w:val="24"/>
        </w:rPr>
        <w:t>”, operacje typu</w:t>
      </w:r>
      <w:r w:rsidR="003D11D9" w:rsidRPr="00EE178D">
        <w:rPr>
          <w:sz w:val="24"/>
          <w:szCs w:val="24"/>
        </w:rPr>
        <w:t xml:space="preserve"> </w:t>
      </w:r>
      <w:r w:rsidR="00586418" w:rsidRPr="00EE178D">
        <w:rPr>
          <w:sz w:val="24"/>
          <w:szCs w:val="24"/>
        </w:rPr>
        <w:t>„K</w:t>
      </w:r>
      <w:r w:rsidR="004375A2" w:rsidRPr="00EE178D">
        <w:rPr>
          <w:sz w:val="24"/>
          <w:szCs w:val="24"/>
        </w:rPr>
        <w:t xml:space="preserve">ształtowanie przestrzeni publicznej” oraz operacje typu „Ochrona zabytków </w:t>
      </w:r>
      <w:r w:rsidR="000350CD">
        <w:rPr>
          <w:sz w:val="24"/>
          <w:szCs w:val="24"/>
        </w:rPr>
        <w:br/>
      </w:r>
      <w:r w:rsidR="004375A2" w:rsidRPr="00EE178D">
        <w:rPr>
          <w:sz w:val="24"/>
          <w:szCs w:val="24"/>
        </w:rPr>
        <w:t>i budownictwa tradycyjnego</w:t>
      </w:r>
      <w:r w:rsidR="008C7F2E" w:rsidRPr="00EE178D">
        <w:rPr>
          <w:sz w:val="24"/>
          <w:szCs w:val="24"/>
        </w:rPr>
        <w:t>”</w:t>
      </w:r>
      <w:r w:rsidRPr="00EE178D">
        <w:rPr>
          <w:sz w:val="24"/>
          <w:szCs w:val="24"/>
        </w:rPr>
        <w:t xml:space="preserve"> w ramach działania „</w:t>
      </w:r>
      <w:r w:rsidR="008859D5" w:rsidRPr="00EE178D">
        <w:rPr>
          <w:sz w:val="24"/>
          <w:szCs w:val="24"/>
        </w:rPr>
        <w:t>Podstawowe usługi i odnowa wsi na obszarach wiejskich</w:t>
      </w:r>
      <w:r w:rsidRPr="00EE178D">
        <w:rPr>
          <w:sz w:val="24"/>
          <w:szCs w:val="24"/>
        </w:rPr>
        <w:t>” objętego Programem Rozwoju Obszarów Wiejskich na lata 2014</w:t>
      </w:r>
      <w:r w:rsidR="008E2FDD"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>2020 (Dz. U. poz</w:t>
      </w:r>
      <w:r w:rsidR="00586418" w:rsidRPr="00EE178D">
        <w:rPr>
          <w:sz w:val="24"/>
          <w:szCs w:val="24"/>
        </w:rPr>
        <w:t>. 1737</w:t>
      </w:r>
      <w:r w:rsidR="00C371C8" w:rsidRPr="00EE178D">
        <w:rPr>
          <w:sz w:val="24"/>
          <w:szCs w:val="24"/>
        </w:rPr>
        <w:t>,</w:t>
      </w:r>
      <w:r w:rsidR="00DD08A2" w:rsidRPr="00EE178D">
        <w:rPr>
          <w:sz w:val="24"/>
          <w:szCs w:val="24"/>
        </w:rPr>
        <w:t xml:space="preserve"> z 2018 r. poz. 154</w:t>
      </w:r>
      <w:r w:rsidR="00434B7F">
        <w:rPr>
          <w:sz w:val="24"/>
          <w:szCs w:val="24"/>
        </w:rPr>
        <w:t>, z</w:t>
      </w:r>
      <w:r w:rsidR="00C371C8" w:rsidRPr="00EE178D">
        <w:rPr>
          <w:sz w:val="24"/>
          <w:szCs w:val="24"/>
        </w:rPr>
        <w:t xml:space="preserve"> 2019</w:t>
      </w:r>
      <w:r w:rsidR="00BD360A" w:rsidRPr="00EE178D">
        <w:rPr>
          <w:sz w:val="24"/>
          <w:szCs w:val="24"/>
        </w:rPr>
        <w:t xml:space="preserve"> </w:t>
      </w:r>
      <w:r w:rsidR="00C371C8" w:rsidRPr="00EE178D">
        <w:rPr>
          <w:sz w:val="24"/>
          <w:szCs w:val="24"/>
        </w:rPr>
        <w:t>r. poz. 2282</w:t>
      </w:r>
      <w:r w:rsidR="00434B7F">
        <w:rPr>
          <w:sz w:val="24"/>
          <w:szCs w:val="24"/>
        </w:rPr>
        <w:t xml:space="preserve"> oraz z 2022 r. poz. 1791</w:t>
      </w:r>
      <w:r w:rsidR="00586418" w:rsidRPr="00EE178D">
        <w:rPr>
          <w:sz w:val="24"/>
          <w:szCs w:val="24"/>
        </w:rPr>
        <w:t>)</w:t>
      </w:r>
      <w:r w:rsidR="002A24CD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mogą zostać objęte pomocą </w:t>
      </w:r>
      <w:r w:rsidR="00ED7247" w:rsidRPr="00EE178D">
        <w:rPr>
          <w:sz w:val="24"/>
          <w:szCs w:val="24"/>
        </w:rPr>
        <w:t xml:space="preserve">w ramach operacji typu </w:t>
      </w:r>
      <w:r w:rsidR="008859D5" w:rsidRPr="00EE178D">
        <w:rPr>
          <w:sz w:val="24"/>
          <w:szCs w:val="24"/>
        </w:rPr>
        <w:t xml:space="preserve">„Inwestycje w obiekty pełniące funkcje kulturalne”, </w:t>
      </w:r>
      <w:r w:rsidR="00AA623F" w:rsidRPr="00EE178D">
        <w:rPr>
          <w:sz w:val="24"/>
          <w:szCs w:val="24"/>
        </w:rPr>
        <w:t xml:space="preserve">operacji </w:t>
      </w:r>
      <w:r w:rsidR="008859D5" w:rsidRPr="00EE178D">
        <w:rPr>
          <w:sz w:val="24"/>
          <w:szCs w:val="24"/>
        </w:rPr>
        <w:t>typu „Kształtowanie przestrzeni publicznej”</w:t>
      </w:r>
      <w:r w:rsidR="001D26F4" w:rsidRPr="00EE178D">
        <w:rPr>
          <w:sz w:val="24"/>
          <w:szCs w:val="24"/>
        </w:rPr>
        <w:t xml:space="preserve"> oraz </w:t>
      </w:r>
      <w:r w:rsidR="00AA623F" w:rsidRPr="00EE178D">
        <w:rPr>
          <w:sz w:val="24"/>
          <w:szCs w:val="24"/>
        </w:rPr>
        <w:t xml:space="preserve">operacji </w:t>
      </w:r>
      <w:r w:rsidR="001D26F4" w:rsidRPr="00EE178D">
        <w:rPr>
          <w:sz w:val="24"/>
          <w:szCs w:val="24"/>
        </w:rPr>
        <w:t xml:space="preserve">typu </w:t>
      </w:r>
      <w:r w:rsidR="008859D5" w:rsidRPr="00EE178D">
        <w:rPr>
          <w:sz w:val="24"/>
          <w:szCs w:val="24"/>
        </w:rPr>
        <w:t>„Ochrona zabytków i budownictwa</w:t>
      </w:r>
      <w:r w:rsidR="00542084" w:rsidRPr="00EE178D">
        <w:rPr>
          <w:sz w:val="24"/>
          <w:szCs w:val="24"/>
        </w:rPr>
        <w:t xml:space="preserve"> </w:t>
      </w:r>
      <w:r w:rsidR="008859D5" w:rsidRPr="00EE178D">
        <w:rPr>
          <w:sz w:val="24"/>
          <w:szCs w:val="24"/>
        </w:rPr>
        <w:t>tradycyjnego</w:t>
      </w:r>
      <w:r w:rsidRPr="00EE178D">
        <w:rPr>
          <w:sz w:val="24"/>
          <w:szCs w:val="24"/>
        </w:rPr>
        <w:t>”;</w:t>
      </w:r>
    </w:p>
    <w:p w14:paraId="00DB99A5" w14:textId="56A7596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operacja – projekt, umow</w:t>
      </w:r>
      <w:r w:rsidR="00C371C8" w:rsidRPr="00EE178D">
        <w:rPr>
          <w:sz w:val="24"/>
          <w:szCs w:val="24"/>
        </w:rPr>
        <w:t>ę</w:t>
      </w:r>
      <w:r w:rsidRPr="00EE178D">
        <w:rPr>
          <w:sz w:val="24"/>
          <w:szCs w:val="24"/>
        </w:rPr>
        <w:t>, przedsięwzięcie lub inwestycj</w:t>
      </w:r>
      <w:r w:rsidR="00C371C8" w:rsidRPr="00EE178D">
        <w:rPr>
          <w:sz w:val="24"/>
          <w:szCs w:val="24"/>
        </w:rPr>
        <w:t>ę</w:t>
      </w:r>
      <w:r w:rsidRPr="00EE178D">
        <w:rPr>
          <w:sz w:val="24"/>
          <w:szCs w:val="24"/>
        </w:rPr>
        <w:t>/inwestycje realizowane przez Beneficjenta w ramach</w:t>
      </w:r>
      <w:r w:rsidR="00E53B72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działania „</w:t>
      </w:r>
      <w:r w:rsidR="000A6A48" w:rsidRPr="00EE178D">
        <w:rPr>
          <w:sz w:val="24"/>
          <w:szCs w:val="24"/>
        </w:rPr>
        <w:t>Podstawowe usługi i odnowa wsi na obszarach wiejskich</w:t>
      </w:r>
      <w:r w:rsidRPr="00EE178D">
        <w:rPr>
          <w:sz w:val="24"/>
          <w:szCs w:val="24"/>
        </w:rPr>
        <w:t>”</w:t>
      </w:r>
      <w:r w:rsidR="00822811" w:rsidRPr="00EE178D">
        <w:rPr>
          <w:sz w:val="24"/>
          <w:szCs w:val="24"/>
        </w:rPr>
        <w:t xml:space="preserve"> na operacje typu </w:t>
      </w:r>
      <w:r w:rsidR="008C7F2E" w:rsidRPr="00EE178D">
        <w:rPr>
          <w:sz w:val="24"/>
          <w:szCs w:val="24"/>
        </w:rPr>
        <w:t>„Inwestycje w obiekty pełniące funkcje kulturalne”, „Kształtowanie przestrzeni publicznej” oraz „Ochrona zabytków i budownictwa tradycyjnego</w:t>
      </w:r>
      <w:r w:rsidRPr="00EE178D">
        <w:rPr>
          <w:sz w:val="24"/>
          <w:szCs w:val="24"/>
        </w:rPr>
        <w:t>” zgodnie z</w:t>
      </w:r>
      <w:r w:rsidR="007E2128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kryteriami ustanowionymi w Programie Rozwoju Obszarów Wiejskich na lata 2014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>2020 oraz w sposób pozwalający na osiągnięcie celów dla danego typu operacji określonych w tym Programie;</w:t>
      </w:r>
    </w:p>
    <w:p w14:paraId="03A1F456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płatność końcowa – płatność dokonywaną na podstawie wniosku o płatność składanego po zrealizowaniu całej operacji;</w:t>
      </w:r>
    </w:p>
    <w:p w14:paraId="77272CDB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płatność pośrednia – płatność dokonywaną na podstawie wniosku o płatność</w:t>
      </w:r>
      <w:r w:rsidR="00C371C8" w:rsidRPr="00EE178D">
        <w:rPr>
          <w:sz w:val="24"/>
          <w:szCs w:val="24"/>
        </w:rPr>
        <w:t xml:space="preserve"> z</w:t>
      </w:r>
      <w:r w:rsidRPr="00EE178D">
        <w:rPr>
          <w:sz w:val="24"/>
          <w:szCs w:val="24"/>
        </w:rPr>
        <w:t>łożonego po zrealizowaniu pierwszego etapu operacji</w:t>
      </w:r>
      <w:r w:rsidR="002A24CD" w:rsidRPr="00EE178D">
        <w:rPr>
          <w:sz w:val="24"/>
          <w:szCs w:val="24"/>
        </w:rPr>
        <w:t xml:space="preserve">, jeżeli dany etap nie jest etapem </w:t>
      </w:r>
      <w:r w:rsidR="00EA708D" w:rsidRPr="00EE178D">
        <w:rPr>
          <w:sz w:val="24"/>
          <w:szCs w:val="24"/>
        </w:rPr>
        <w:t>końcowym;</w:t>
      </w:r>
    </w:p>
    <w:p w14:paraId="34F0B9F0" w14:textId="0B418C52" w:rsidR="00D36935" w:rsidRPr="00EE178D" w:rsidRDefault="00D36935" w:rsidP="009C348C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pomoc – pomoc finansową przyznaną na realizację operacji </w:t>
      </w:r>
      <w:r w:rsidR="00491447">
        <w:rPr>
          <w:sz w:val="24"/>
          <w:szCs w:val="24"/>
        </w:rPr>
        <w:t xml:space="preserve">z publicznych środków krajowych i </w:t>
      </w:r>
      <w:r w:rsidRPr="00EE178D">
        <w:rPr>
          <w:sz w:val="24"/>
          <w:szCs w:val="24"/>
        </w:rPr>
        <w:t>środków</w:t>
      </w:r>
      <w:r w:rsidR="00C22C59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unijnych, tj. EFRROW, polegającą na refundacji części kosztów kwalifikowalnych operacji, poniesionych i opłaconych przez Beneficjenta, w wysokości oraz zgodnie z warunkami określonymi w Programie Rozwoju Obszarów Wiejskich na lata 2014–2020, rozporządzeniu Ministra Rolnictwa i Rozwoju Wsi z dnia </w:t>
      </w:r>
      <w:r w:rsidR="00586418" w:rsidRPr="00EE178D">
        <w:rPr>
          <w:sz w:val="24"/>
          <w:szCs w:val="24"/>
        </w:rPr>
        <w:t xml:space="preserve">18 sierpnia </w:t>
      </w:r>
      <w:r w:rsidR="00C00F8E" w:rsidRPr="00EE178D">
        <w:rPr>
          <w:sz w:val="24"/>
          <w:szCs w:val="24"/>
        </w:rPr>
        <w:t>2017</w:t>
      </w:r>
      <w:r w:rsidRPr="00EE178D">
        <w:rPr>
          <w:sz w:val="24"/>
          <w:szCs w:val="24"/>
        </w:rPr>
        <w:t xml:space="preserve"> r. w sprawie szczegółowych warunków i trybu przyznawania oraz wypłaty pomocy </w:t>
      </w:r>
      <w:r w:rsidRPr="00EE178D">
        <w:rPr>
          <w:sz w:val="24"/>
          <w:szCs w:val="24"/>
        </w:rPr>
        <w:lastRenderedPageBreak/>
        <w:t xml:space="preserve">finansowej na operacje typu </w:t>
      </w:r>
      <w:r w:rsidR="00C52CFF" w:rsidRPr="00EE178D">
        <w:rPr>
          <w:sz w:val="24"/>
          <w:szCs w:val="24"/>
        </w:rPr>
        <w:t xml:space="preserve">„Inwestycje w obiekty pełniące funkcje kulturalne”, operacje typu „Kształtowanie przestrzeni publicznej” </w:t>
      </w:r>
      <w:r w:rsidR="00E2461B" w:rsidRPr="00EE178D">
        <w:rPr>
          <w:sz w:val="24"/>
          <w:szCs w:val="24"/>
        </w:rPr>
        <w:t xml:space="preserve">oraz </w:t>
      </w:r>
      <w:r w:rsidR="00153401" w:rsidRPr="00EE178D">
        <w:rPr>
          <w:sz w:val="24"/>
          <w:szCs w:val="24"/>
        </w:rPr>
        <w:t xml:space="preserve">operacje typu </w:t>
      </w:r>
      <w:r w:rsidR="00C52CFF" w:rsidRPr="00EE178D">
        <w:rPr>
          <w:sz w:val="24"/>
          <w:szCs w:val="24"/>
        </w:rPr>
        <w:t xml:space="preserve">„Ochrona zabytków </w:t>
      </w:r>
      <w:r w:rsidR="000350CD">
        <w:rPr>
          <w:sz w:val="24"/>
          <w:szCs w:val="24"/>
        </w:rPr>
        <w:br/>
      </w:r>
      <w:r w:rsidR="00C52CFF" w:rsidRPr="00EE178D">
        <w:rPr>
          <w:sz w:val="24"/>
          <w:szCs w:val="24"/>
        </w:rPr>
        <w:t>i budownictwa tradycyjnego</w:t>
      </w:r>
      <w:r w:rsidRPr="00EE178D">
        <w:rPr>
          <w:sz w:val="24"/>
          <w:szCs w:val="24"/>
        </w:rPr>
        <w:t xml:space="preserve">” w ramach </w:t>
      </w:r>
      <w:r w:rsidR="00E2461B" w:rsidRPr="00EE178D">
        <w:rPr>
          <w:sz w:val="24"/>
          <w:szCs w:val="24"/>
        </w:rPr>
        <w:t xml:space="preserve">działania „Podstawowe usługi i odnowa wsi na obszarach wiejskich” </w:t>
      </w:r>
      <w:r w:rsidRPr="00EE178D">
        <w:rPr>
          <w:sz w:val="24"/>
          <w:szCs w:val="24"/>
        </w:rPr>
        <w:t xml:space="preserve">objętego Programem Rozwoju Obszarów Wiejskich na lata 2014–2020 (Dz. U. poz. </w:t>
      </w:r>
      <w:r w:rsidR="00586418" w:rsidRPr="00EE178D">
        <w:rPr>
          <w:sz w:val="24"/>
          <w:szCs w:val="24"/>
        </w:rPr>
        <w:t>1737</w:t>
      </w:r>
      <w:r w:rsidR="00C371C8" w:rsidRPr="00EE178D">
        <w:rPr>
          <w:sz w:val="24"/>
          <w:szCs w:val="24"/>
        </w:rPr>
        <w:t>,</w:t>
      </w:r>
      <w:r w:rsidR="00DD08A2" w:rsidRPr="00EE178D">
        <w:rPr>
          <w:sz w:val="24"/>
          <w:szCs w:val="24"/>
        </w:rPr>
        <w:t xml:space="preserve"> z 2018 r. poz. 154</w:t>
      </w:r>
      <w:r w:rsidR="00A8627C">
        <w:rPr>
          <w:sz w:val="24"/>
          <w:szCs w:val="24"/>
        </w:rPr>
        <w:t>,</w:t>
      </w:r>
      <w:r w:rsidR="00C371C8" w:rsidRPr="00EE178D">
        <w:rPr>
          <w:sz w:val="24"/>
          <w:szCs w:val="24"/>
        </w:rPr>
        <w:t xml:space="preserve"> z 2019 r. poz. 2282</w:t>
      </w:r>
      <w:r w:rsidR="00A8627C" w:rsidRPr="00A8627C">
        <w:rPr>
          <w:sz w:val="24"/>
          <w:szCs w:val="24"/>
        </w:rPr>
        <w:t xml:space="preserve"> </w:t>
      </w:r>
      <w:r w:rsidR="00A8627C">
        <w:rPr>
          <w:sz w:val="24"/>
          <w:szCs w:val="24"/>
        </w:rPr>
        <w:t>oraz z 2022 r. poz. 1791</w:t>
      </w:r>
      <w:r w:rsidRPr="00EE178D">
        <w:rPr>
          <w:sz w:val="24"/>
          <w:szCs w:val="24"/>
        </w:rPr>
        <w:t xml:space="preserve">), </w:t>
      </w:r>
      <w:r w:rsidR="00EA708D" w:rsidRPr="00EE178D">
        <w:rPr>
          <w:sz w:val="24"/>
          <w:szCs w:val="24"/>
        </w:rPr>
        <w:t xml:space="preserve">w </w:t>
      </w:r>
      <w:r w:rsidRPr="00EE178D">
        <w:rPr>
          <w:sz w:val="24"/>
          <w:szCs w:val="24"/>
        </w:rPr>
        <w:t>umowie oraz przepisach odrębnych;</w:t>
      </w:r>
    </w:p>
    <w:p w14:paraId="121A07D4" w14:textId="0D78C51A" w:rsidR="00A06AB5" w:rsidRPr="00EE178D" w:rsidRDefault="00A06AB5" w:rsidP="00044D26">
      <w:pPr>
        <w:pStyle w:val="Akapitzlist"/>
        <w:numPr>
          <w:ilvl w:val="0"/>
          <w:numId w:val="9"/>
        </w:numPr>
        <w:ind w:left="709" w:hanging="425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prawo pocztowe – ustawę z dnia 23 listopada 2012 r. </w:t>
      </w:r>
      <w:r w:rsidR="001515A8" w:rsidRPr="009C348C">
        <w:rPr>
          <w:sz w:val="24"/>
          <w:szCs w:val="24"/>
        </w:rPr>
        <w:t>–</w:t>
      </w:r>
      <w:r w:rsidR="001515A8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Prawo pocztowe</w:t>
      </w:r>
      <w:r w:rsidR="002966DE" w:rsidRPr="00EE178D">
        <w:rPr>
          <w:sz w:val="24"/>
          <w:szCs w:val="24"/>
        </w:rPr>
        <w:t xml:space="preserve"> </w:t>
      </w:r>
      <w:r w:rsidR="002966DE" w:rsidRPr="00EE178D">
        <w:rPr>
          <w:bCs/>
          <w:sz w:val="24"/>
          <w:szCs w:val="24"/>
        </w:rPr>
        <w:t>(Dz. U. z 202</w:t>
      </w:r>
      <w:r w:rsidR="00434B7F">
        <w:rPr>
          <w:bCs/>
          <w:sz w:val="24"/>
          <w:szCs w:val="24"/>
        </w:rPr>
        <w:t>2</w:t>
      </w:r>
      <w:r w:rsidR="002966DE" w:rsidRPr="00EE178D">
        <w:rPr>
          <w:bCs/>
          <w:sz w:val="24"/>
          <w:szCs w:val="24"/>
        </w:rPr>
        <w:t xml:space="preserve"> r. poz. </w:t>
      </w:r>
      <w:r w:rsidR="00434B7F">
        <w:rPr>
          <w:bCs/>
          <w:sz w:val="24"/>
          <w:szCs w:val="24"/>
        </w:rPr>
        <w:t>896</w:t>
      </w:r>
      <w:r w:rsidR="00044D26">
        <w:rPr>
          <w:bCs/>
          <w:sz w:val="24"/>
          <w:szCs w:val="24"/>
        </w:rPr>
        <w:t xml:space="preserve">, 1933 i </w:t>
      </w:r>
      <w:r w:rsidR="0054026F">
        <w:rPr>
          <w:bCs/>
          <w:sz w:val="24"/>
          <w:szCs w:val="24"/>
        </w:rPr>
        <w:t>2042</w:t>
      </w:r>
      <w:r w:rsidR="002966DE" w:rsidRPr="00EE178D">
        <w:rPr>
          <w:bCs/>
          <w:sz w:val="24"/>
          <w:szCs w:val="24"/>
        </w:rPr>
        <w:t>)</w:t>
      </w:r>
      <w:r w:rsidRPr="00EE178D">
        <w:rPr>
          <w:sz w:val="24"/>
          <w:szCs w:val="24"/>
        </w:rPr>
        <w:t>;</w:t>
      </w:r>
    </w:p>
    <w:p w14:paraId="3B8960BF" w14:textId="76994AF4" w:rsidR="00D36935" w:rsidRPr="00DF4571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Program – Program Rozwoju Obszarów Wiejskich na lata 2014–2020, o którym mowa </w:t>
      </w:r>
      <w:r w:rsidR="00131EC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Komunikacie Ministra Rolnictwa i Rozwoju Wsi z dnia 21 maja 2015 r.</w:t>
      </w:r>
      <w:r w:rsidR="006E02AD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</w:t>
      </w:r>
      <w:r w:rsidR="006E02AD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zatwierdzeniu przez Komisję Europejską Programu Rozwoju Obszarów Wiejskich na lata 2014–2020 oraz adresie strony internetowej, na której został on zamieszczony (M.P. poz. 541) wraz ze zmianami, o których mowa w Komunikacie Ministra Rolnictwa i</w:t>
      </w:r>
      <w:r w:rsidR="006E02AD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Rozwoju Wsi z dnia 23 maja 2016 r. o zatwierdzeniu przez Komisję Europejską zmian Programu Rozwoju Obszarów Wiejskich na lata 2014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>2020 (M.P. poz. 496)</w:t>
      </w:r>
      <w:r w:rsidR="003678D1" w:rsidRPr="00EE178D">
        <w:rPr>
          <w:sz w:val="24"/>
          <w:szCs w:val="24"/>
        </w:rPr>
        <w:t xml:space="preserve">, </w:t>
      </w:r>
      <w:r w:rsidR="008E2E89" w:rsidRPr="00EE178D">
        <w:rPr>
          <w:sz w:val="24"/>
          <w:szCs w:val="24"/>
        </w:rPr>
        <w:t>Komunikacie Ministra Rolnictwa i Rozwoju Wsi z dnia 26 stycznia 2017 r. o</w:t>
      </w:r>
      <w:r w:rsidR="006E02AD" w:rsidRPr="00EE178D">
        <w:rPr>
          <w:sz w:val="24"/>
          <w:szCs w:val="24"/>
        </w:rPr>
        <w:t> </w:t>
      </w:r>
      <w:r w:rsidR="008E2E89" w:rsidRPr="00EE178D">
        <w:rPr>
          <w:sz w:val="24"/>
          <w:szCs w:val="24"/>
        </w:rPr>
        <w:t>zatwierdzeniu przez Komisję Europejską zmian Programu Rozwoju Obszarów Wiejskich na lata 2014</w:t>
      </w:r>
      <w:r w:rsidR="003C3004" w:rsidRPr="00EE178D">
        <w:rPr>
          <w:sz w:val="24"/>
          <w:szCs w:val="24"/>
        </w:rPr>
        <w:sym w:font="Symbol" w:char="F02D"/>
      </w:r>
      <w:r w:rsidR="008E2E89" w:rsidRPr="00EE178D">
        <w:rPr>
          <w:sz w:val="24"/>
          <w:szCs w:val="24"/>
        </w:rPr>
        <w:t>2020 (M</w:t>
      </w:r>
      <w:r w:rsidR="00BC4C2F" w:rsidRPr="00EE178D">
        <w:rPr>
          <w:sz w:val="24"/>
          <w:szCs w:val="24"/>
        </w:rPr>
        <w:t>.</w:t>
      </w:r>
      <w:r w:rsidR="008E2E89" w:rsidRPr="00EE178D">
        <w:rPr>
          <w:sz w:val="24"/>
          <w:szCs w:val="24"/>
        </w:rPr>
        <w:t>P.</w:t>
      </w:r>
      <w:r w:rsidR="00C42021" w:rsidRPr="00EE178D">
        <w:rPr>
          <w:sz w:val="24"/>
          <w:szCs w:val="24"/>
        </w:rPr>
        <w:t xml:space="preserve"> </w:t>
      </w:r>
      <w:r w:rsidR="008E2E89" w:rsidRPr="00EE178D">
        <w:rPr>
          <w:sz w:val="24"/>
          <w:szCs w:val="24"/>
        </w:rPr>
        <w:t>poz.</w:t>
      </w:r>
      <w:r w:rsidR="00C42021" w:rsidRPr="00EE178D">
        <w:rPr>
          <w:sz w:val="24"/>
          <w:szCs w:val="24"/>
        </w:rPr>
        <w:t xml:space="preserve"> </w:t>
      </w:r>
      <w:r w:rsidR="008E2E89" w:rsidRPr="00EE178D">
        <w:rPr>
          <w:sz w:val="24"/>
          <w:szCs w:val="24"/>
        </w:rPr>
        <w:t>161)</w:t>
      </w:r>
      <w:r w:rsidR="00B5253C" w:rsidRPr="00EE178D">
        <w:rPr>
          <w:sz w:val="24"/>
          <w:szCs w:val="24"/>
        </w:rPr>
        <w:t>,</w:t>
      </w:r>
      <w:r w:rsidR="00203B4F" w:rsidRPr="00EE178D">
        <w:rPr>
          <w:sz w:val="24"/>
          <w:szCs w:val="24"/>
        </w:rPr>
        <w:t xml:space="preserve"> Komunikacie Ministra Rolnictwa i Rozwoju </w:t>
      </w:r>
      <w:r w:rsidR="00C228E6" w:rsidRPr="00EE178D">
        <w:rPr>
          <w:sz w:val="24"/>
          <w:szCs w:val="24"/>
        </w:rPr>
        <w:t>W</w:t>
      </w:r>
      <w:r w:rsidR="00203B4F" w:rsidRPr="00EE178D">
        <w:rPr>
          <w:sz w:val="24"/>
          <w:szCs w:val="24"/>
        </w:rPr>
        <w:t>si z dnia 7 sierpnia 2017</w:t>
      </w:r>
      <w:r w:rsidR="00D46C17" w:rsidRPr="00EE178D">
        <w:rPr>
          <w:sz w:val="24"/>
          <w:szCs w:val="24"/>
        </w:rPr>
        <w:t xml:space="preserve"> </w:t>
      </w:r>
      <w:r w:rsidR="00203B4F" w:rsidRPr="00EE178D">
        <w:rPr>
          <w:sz w:val="24"/>
          <w:szCs w:val="24"/>
        </w:rPr>
        <w:t>r.</w:t>
      </w:r>
      <w:r w:rsidR="002E421B" w:rsidRPr="00EE178D">
        <w:rPr>
          <w:sz w:val="24"/>
          <w:szCs w:val="24"/>
        </w:rPr>
        <w:t xml:space="preserve"> o zatwierdzeniu przez Komisję </w:t>
      </w:r>
      <w:r w:rsidR="00203B4F" w:rsidRPr="00EE178D">
        <w:rPr>
          <w:sz w:val="24"/>
          <w:szCs w:val="24"/>
        </w:rPr>
        <w:t>Europejską zmian Programu Rozwoju Obszarów Wiejskich na lata 2</w:t>
      </w:r>
      <w:r w:rsidR="00BB006B" w:rsidRPr="00EE178D">
        <w:rPr>
          <w:sz w:val="24"/>
          <w:szCs w:val="24"/>
        </w:rPr>
        <w:t>0</w:t>
      </w:r>
      <w:r w:rsidR="00203B4F" w:rsidRPr="00EE178D">
        <w:rPr>
          <w:sz w:val="24"/>
          <w:szCs w:val="24"/>
        </w:rPr>
        <w:t>14</w:t>
      </w:r>
      <w:r w:rsidR="00C02475" w:rsidRPr="00EE178D">
        <w:rPr>
          <w:sz w:val="24"/>
          <w:szCs w:val="24"/>
        </w:rPr>
        <w:sym w:font="Symbol" w:char="F02D"/>
      </w:r>
      <w:r w:rsidR="00203B4F" w:rsidRPr="00EE178D">
        <w:rPr>
          <w:sz w:val="24"/>
          <w:szCs w:val="24"/>
        </w:rPr>
        <w:t>2020 (M.P. poz. 819</w:t>
      </w:r>
      <w:r w:rsidR="00BB006B" w:rsidRPr="00EE178D">
        <w:rPr>
          <w:sz w:val="24"/>
          <w:szCs w:val="24"/>
        </w:rPr>
        <w:t>)</w:t>
      </w:r>
      <w:r w:rsidR="005A29C0" w:rsidRPr="00EE178D">
        <w:rPr>
          <w:sz w:val="24"/>
          <w:szCs w:val="24"/>
        </w:rPr>
        <w:t>,</w:t>
      </w:r>
      <w:r w:rsidR="00B5253C" w:rsidRPr="00EE178D">
        <w:rPr>
          <w:sz w:val="24"/>
          <w:szCs w:val="24"/>
        </w:rPr>
        <w:t xml:space="preserve"> Komunikacie Ministra Rolnictwa i Rozwoju Wsi z dnia 6 lipca 2018 r. o zatwierdzeniu przez Komisję Europejską zmian Programu Rozwoju Obszarów Wiejskich na lata 2014</w:t>
      </w:r>
      <w:r w:rsidR="001D134E" w:rsidRPr="00EE178D">
        <w:rPr>
          <w:sz w:val="24"/>
          <w:szCs w:val="24"/>
        </w:rPr>
        <w:sym w:font="Symbol" w:char="F02D"/>
      </w:r>
      <w:r w:rsidR="00B5253C" w:rsidRPr="00EE178D">
        <w:rPr>
          <w:sz w:val="24"/>
          <w:szCs w:val="24"/>
        </w:rPr>
        <w:t>2020 (M.P. poz. 692),</w:t>
      </w:r>
      <w:r w:rsidR="00B5253C" w:rsidRPr="00EE178D">
        <w:rPr>
          <w:sz w:val="24"/>
          <w:szCs w:val="24"/>
          <w:lang w:eastAsia="en-GB"/>
        </w:rPr>
        <w:t xml:space="preserve"> Komunikacie Ministra Rolnictwa i Rozwoju Wsi z dnia 15 grudnia 2018 r. o zatwierdzeniu przez Komisję Europejską zmian Programu Rozwoju Obszarów Wiejskich na lata 2014–2020 (M.P. z 2019 r. poz. 21)</w:t>
      </w:r>
      <w:r w:rsidR="00AC78A9" w:rsidRPr="00EE178D">
        <w:rPr>
          <w:sz w:val="24"/>
          <w:szCs w:val="24"/>
          <w:lang w:eastAsia="en-GB"/>
        </w:rPr>
        <w:t>,</w:t>
      </w:r>
      <w:r w:rsidR="00B5253C" w:rsidRPr="00EE178D">
        <w:rPr>
          <w:sz w:val="24"/>
          <w:szCs w:val="24"/>
          <w:lang w:eastAsia="en-GB"/>
        </w:rPr>
        <w:t xml:space="preserve"> Komunikacie Ministra Rolnictwa i</w:t>
      </w:r>
      <w:r w:rsidR="007E2128" w:rsidRPr="00EE178D">
        <w:rPr>
          <w:sz w:val="24"/>
          <w:szCs w:val="24"/>
          <w:lang w:eastAsia="en-GB"/>
        </w:rPr>
        <w:t> </w:t>
      </w:r>
      <w:r w:rsidR="00B5253C" w:rsidRPr="00EE178D">
        <w:rPr>
          <w:sz w:val="24"/>
          <w:szCs w:val="24"/>
          <w:lang w:eastAsia="en-GB"/>
        </w:rPr>
        <w:t>Rozwoju Wsi z dnia 6 maja 2019 r. o zatwierdzeniu przez Komisję Europejską zmian Programu Rozwoju Obszarów Wiejskich na lata 2014</w:t>
      </w:r>
      <w:r w:rsidR="00B5253C" w:rsidRPr="00EE178D">
        <w:rPr>
          <w:sz w:val="24"/>
          <w:szCs w:val="24"/>
          <w:lang w:eastAsia="en-GB"/>
        </w:rPr>
        <w:sym w:font="Symbol" w:char="F02D"/>
      </w:r>
      <w:r w:rsidR="00B5253C" w:rsidRPr="00EE178D">
        <w:rPr>
          <w:sz w:val="24"/>
          <w:szCs w:val="24"/>
          <w:lang w:eastAsia="en-GB"/>
        </w:rPr>
        <w:t>2020 (M.P. poz. 434)</w:t>
      </w:r>
      <w:r w:rsidR="00DF15FC" w:rsidRPr="00EE178D">
        <w:rPr>
          <w:sz w:val="24"/>
          <w:szCs w:val="24"/>
          <w:lang w:eastAsia="en-GB"/>
        </w:rPr>
        <w:t>,</w:t>
      </w:r>
      <w:r w:rsidR="00AC78A9" w:rsidRPr="00EE178D">
        <w:rPr>
          <w:sz w:val="24"/>
          <w:szCs w:val="24"/>
          <w:lang w:eastAsia="en-GB"/>
        </w:rPr>
        <w:t xml:space="preserve"> Komunikacie Ministra Rolnictwa i Rozwoju Wsi z dnia 8 stycznia 2020 r. </w:t>
      </w:r>
      <w:r w:rsidR="00C52AD1">
        <w:rPr>
          <w:sz w:val="24"/>
          <w:szCs w:val="24"/>
          <w:lang w:eastAsia="en-GB"/>
        </w:rPr>
        <w:br/>
      </w:r>
      <w:r w:rsidR="00AC78A9" w:rsidRPr="00EE178D">
        <w:rPr>
          <w:sz w:val="24"/>
          <w:szCs w:val="24"/>
          <w:lang w:eastAsia="en-GB"/>
        </w:rPr>
        <w:t>o zatwierdzeniu przez Komisję Europejską zmian Programu Rozwoju Obszarów Wiejskich na lata 2014</w:t>
      </w:r>
      <w:r w:rsidR="00AC78A9" w:rsidRPr="00EE178D">
        <w:rPr>
          <w:sz w:val="24"/>
          <w:szCs w:val="24"/>
          <w:lang w:eastAsia="en-GB"/>
        </w:rPr>
        <w:sym w:font="Symbol" w:char="F02D"/>
      </w:r>
      <w:r w:rsidR="00AC78A9" w:rsidRPr="00EE178D">
        <w:rPr>
          <w:sz w:val="24"/>
          <w:szCs w:val="24"/>
          <w:lang w:eastAsia="en-GB"/>
        </w:rPr>
        <w:t>2020 (M.P. poz. 62)</w:t>
      </w:r>
      <w:r w:rsidR="00DF15FC" w:rsidRPr="00EE178D">
        <w:rPr>
          <w:sz w:val="24"/>
          <w:szCs w:val="24"/>
        </w:rPr>
        <w:t>,</w:t>
      </w:r>
      <w:r w:rsidR="00DF15FC" w:rsidRPr="00EE178D">
        <w:rPr>
          <w:sz w:val="24"/>
          <w:szCs w:val="24"/>
          <w:lang w:eastAsia="en-GB"/>
        </w:rPr>
        <w:t xml:space="preserve"> Komunikacie Ministra Rolnictwa </w:t>
      </w:r>
      <w:r w:rsidR="00C52AD1">
        <w:rPr>
          <w:sz w:val="24"/>
          <w:szCs w:val="24"/>
          <w:lang w:eastAsia="en-GB"/>
        </w:rPr>
        <w:br/>
      </w:r>
      <w:r w:rsidR="00DF15FC" w:rsidRPr="00EE178D">
        <w:rPr>
          <w:sz w:val="24"/>
          <w:szCs w:val="24"/>
          <w:lang w:eastAsia="en-GB"/>
        </w:rPr>
        <w:t>i Rozwoju Wsi z dnia 1 września 2020 r. o zatwierdzeniu przez Komisję Europejską zmian Programu Rozwoju Obszarów Wiejskich na lata 2014</w:t>
      </w:r>
      <w:r w:rsidR="00DF15FC" w:rsidRPr="00EE178D">
        <w:rPr>
          <w:sz w:val="24"/>
          <w:szCs w:val="24"/>
          <w:lang w:eastAsia="en-GB"/>
        </w:rPr>
        <w:sym w:font="Symbol" w:char="F02D"/>
      </w:r>
      <w:r w:rsidR="00DF15FC" w:rsidRPr="00EE178D">
        <w:rPr>
          <w:sz w:val="24"/>
          <w:szCs w:val="24"/>
          <w:lang w:eastAsia="en-GB"/>
        </w:rPr>
        <w:t>2020 (M.P. poz. 793)</w:t>
      </w:r>
      <w:r w:rsidR="00CC428B">
        <w:rPr>
          <w:sz w:val="24"/>
          <w:szCs w:val="24"/>
          <w:lang w:eastAsia="en-GB"/>
        </w:rPr>
        <w:t xml:space="preserve"> </w:t>
      </w:r>
      <w:r w:rsidR="00CC428B" w:rsidRPr="00DF4571">
        <w:rPr>
          <w:sz w:val="24"/>
          <w:szCs w:val="24"/>
          <w:lang w:eastAsia="en-GB"/>
        </w:rPr>
        <w:t>oraz Komunikacie Ministra Rolnictwa i Rozwoju Wsi z dnia 1</w:t>
      </w:r>
      <w:r w:rsidR="00CC428B" w:rsidRPr="00796E32">
        <w:rPr>
          <w:sz w:val="24"/>
          <w:szCs w:val="24"/>
          <w:lang w:eastAsia="en-GB"/>
        </w:rPr>
        <w:t>6 marc</w:t>
      </w:r>
      <w:r w:rsidR="00CC428B" w:rsidRPr="00B72DB8">
        <w:rPr>
          <w:sz w:val="24"/>
          <w:szCs w:val="24"/>
          <w:lang w:eastAsia="en-GB"/>
        </w:rPr>
        <w:t xml:space="preserve">a </w:t>
      </w:r>
      <w:r w:rsidR="00CC428B" w:rsidRPr="00036955">
        <w:rPr>
          <w:sz w:val="24"/>
          <w:szCs w:val="24"/>
          <w:lang w:eastAsia="en-GB"/>
        </w:rPr>
        <w:t>20</w:t>
      </w:r>
      <w:r w:rsidR="00CC428B" w:rsidRPr="001612B7">
        <w:rPr>
          <w:sz w:val="24"/>
          <w:szCs w:val="24"/>
          <w:lang w:eastAsia="en-GB"/>
        </w:rPr>
        <w:t>21</w:t>
      </w:r>
      <w:r w:rsidR="00CC428B" w:rsidRPr="00DF4571">
        <w:rPr>
          <w:sz w:val="24"/>
          <w:szCs w:val="24"/>
          <w:lang w:eastAsia="en-GB"/>
        </w:rPr>
        <w:t xml:space="preserve"> r. o zatwierdzeniu przez Komisję Europejską zmian Programu Rozwoju Obszarów Wiejskich na lata 2014</w:t>
      </w:r>
      <w:r w:rsidR="00CC428B" w:rsidRPr="00DF4571">
        <w:rPr>
          <w:sz w:val="24"/>
          <w:szCs w:val="24"/>
          <w:lang w:eastAsia="en-GB"/>
        </w:rPr>
        <w:sym w:font="Symbol" w:char="F02D"/>
      </w:r>
      <w:r w:rsidR="00CC428B" w:rsidRPr="00DF4571">
        <w:rPr>
          <w:sz w:val="24"/>
          <w:szCs w:val="24"/>
          <w:lang w:eastAsia="en-GB"/>
        </w:rPr>
        <w:t>2020 (M.P. poz. 288)</w:t>
      </w:r>
      <w:r w:rsidR="00434B7F">
        <w:rPr>
          <w:sz w:val="24"/>
          <w:szCs w:val="24"/>
          <w:lang w:eastAsia="en-GB"/>
        </w:rPr>
        <w:t>, Komunikacie Ministra Rolnictwa i Rozwoju Wsi z dnia 9 września 2021 r. o zatwierdzeniu przez Komisję Europejską zmian Programu Rozwoju Obszarów Wiejskich na lata 2014-2020 (M.P. poz. 840)</w:t>
      </w:r>
      <w:r w:rsidR="0054026F">
        <w:rPr>
          <w:sz w:val="24"/>
          <w:szCs w:val="24"/>
          <w:lang w:eastAsia="en-GB"/>
        </w:rPr>
        <w:t>,</w:t>
      </w:r>
      <w:r w:rsidR="00434B7F">
        <w:rPr>
          <w:sz w:val="24"/>
          <w:szCs w:val="24"/>
          <w:lang w:eastAsia="en-GB"/>
        </w:rPr>
        <w:t xml:space="preserve"> Komunikacie Ministra Rolnictwa i Rozwoju Wsi z dnia 2 marca 2022 r. o zatwierdzeniu przez Komisję Europejską zmian Programu Rozwoju Obszarów Wiejskich na lata 2014-2020 (M.P. poz. 316)</w:t>
      </w:r>
      <w:r w:rsidR="0054026F">
        <w:rPr>
          <w:sz w:val="24"/>
          <w:szCs w:val="24"/>
          <w:lang w:eastAsia="en-GB"/>
        </w:rPr>
        <w:t>, Komunikacie Ministra Rolnictwa i Rozwoju Wsi z dnia 21 października 2022 r. o zatwierdzeniu przez Komisję Europejską zmian Programu Rozwoju Obszarów Wiejskich na lata 2014-2020 (M.P. poz. 1013)</w:t>
      </w:r>
      <w:r w:rsidR="00044D26">
        <w:rPr>
          <w:sz w:val="24"/>
          <w:szCs w:val="24"/>
          <w:lang w:eastAsia="en-GB"/>
        </w:rPr>
        <w:t xml:space="preserve">, </w:t>
      </w:r>
      <w:r w:rsidR="0054026F">
        <w:rPr>
          <w:sz w:val="24"/>
          <w:szCs w:val="24"/>
          <w:lang w:eastAsia="en-GB"/>
        </w:rPr>
        <w:t xml:space="preserve"> </w:t>
      </w:r>
      <w:r w:rsidR="00044D26">
        <w:rPr>
          <w:sz w:val="24"/>
          <w:szCs w:val="24"/>
          <w:lang w:eastAsia="en-GB"/>
        </w:rPr>
        <w:t>oraz Komunikacie Ministra Rolnictwa i Rozwoju Wsi z dnia 27 grudnia 2022 r. o zatwierdzeniu przez Komisję Europejską zmian Programu Rozwoju Obszarów Wiejskich na lata 2014-2020 (M.P. z 2023 r. poz.1)</w:t>
      </w:r>
      <w:r w:rsidR="00DF15FC" w:rsidRPr="00DF4571">
        <w:rPr>
          <w:sz w:val="24"/>
          <w:szCs w:val="24"/>
          <w:lang w:eastAsia="en-GB"/>
        </w:rPr>
        <w:t>;</w:t>
      </w:r>
    </w:p>
    <w:p w14:paraId="2051569B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rachunek bankowy – rachunek bankowy </w:t>
      </w:r>
      <w:r w:rsidR="00C228E6" w:rsidRPr="00EE178D">
        <w:rPr>
          <w:sz w:val="24"/>
          <w:szCs w:val="24"/>
        </w:rPr>
        <w:t xml:space="preserve">lub rachunek </w:t>
      </w:r>
      <w:r w:rsidR="00B5253C" w:rsidRPr="00EE178D">
        <w:rPr>
          <w:sz w:val="24"/>
          <w:szCs w:val="24"/>
        </w:rPr>
        <w:t>w</w:t>
      </w:r>
      <w:r w:rsidR="00C228E6" w:rsidRPr="00EE178D">
        <w:rPr>
          <w:sz w:val="24"/>
          <w:szCs w:val="24"/>
        </w:rPr>
        <w:t xml:space="preserve"> spółdzielc</w:t>
      </w:r>
      <w:r w:rsidR="00B5253C" w:rsidRPr="00EE178D">
        <w:rPr>
          <w:sz w:val="24"/>
          <w:szCs w:val="24"/>
        </w:rPr>
        <w:t>zej</w:t>
      </w:r>
      <w:r w:rsidR="00C228E6" w:rsidRPr="00EE178D">
        <w:rPr>
          <w:sz w:val="24"/>
          <w:szCs w:val="24"/>
        </w:rPr>
        <w:t xml:space="preserve"> kas</w:t>
      </w:r>
      <w:r w:rsidR="00B5253C" w:rsidRPr="00EE178D">
        <w:rPr>
          <w:sz w:val="24"/>
          <w:szCs w:val="24"/>
        </w:rPr>
        <w:t>ie</w:t>
      </w:r>
      <w:r w:rsidR="00C228E6" w:rsidRPr="00EE178D">
        <w:rPr>
          <w:sz w:val="24"/>
          <w:szCs w:val="24"/>
        </w:rPr>
        <w:t xml:space="preserve"> oszczędnościowo-kredytow</w:t>
      </w:r>
      <w:r w:rsidR="00B5253C" w:rsidRPr="00EE178D">
        <w:rPr>
          <w:sz w:val="24"/>
          <w:szCs w:val="24"/>
        </w:rPr>
        <w:t>ej prowadzony</w:t>
      </w:r>
      <w:r w:rsidRPr="00EE178D">
        <w:rPr>
          <w:sz w:val="24"/>
          <w:szCs w:val="24"/>
        </w:rPr>
        <w:t xml:space="preserve"> dla Beneficjenta lub cesjonariusza Beneficjenta;</w:t>
      </w:r>
    </w:p>
    <w:p w14:paraId="6B743C44" w14:textId="13D4BB8E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rozporządzenie – rozporządzenie Ministra Rolnictwa i Rozwoju Wsi z dnia </w:t>
      </w:r>
      <w:r w:rsidR="006D0B02" w:rsidRPr="00EE178D">
        <w:rPr>
          <w:sz w:val="24"/>
          <w:szCs w:val="24"/>
        </w:rPr>
        <w:t xml:space="preserve">18 </w:t>
      </w:r>
      <w:r w:rsidR="00586418" w:rsidRPr="00EE178D">
        <w:rPr>
          <w:sz w:val="24"/>
          <w:szCs w:val="24"/>
        </w:rPr>
        <w:t xml:space="preserve">sierpnia </w:t>
      </w:r>
      <w:r w:rsidRPr="00EE178D">
        <w:rPr>
          <w:sz w:val="24"/>
          <w:szCs w:val="24"/>
        </w:rPr>
        <w:t>201</w:t>
      </w:r>
      <w:r w:rsidR="00BD39A9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 r. w sprawie szczegółowych warunków i trybu przyznawania oraz wypłaty pomocy finansowej na operacje typu </w:t>
      </w:r>
      <w:r w:rsidR="00D169EB" w:rsidRPr="00EE178D">
        <w:rPr>
          <w:sz w:val="24"/>
          <w:szCs w:val="24"/>
        </w:rPr>
        <w:t xml:space="preserve">„Inwestycje w obiekty pełniące funkcje kulturalne”, operacje typu „Kształtowanie przestrzeni publicznej” oraz operacje typu „Ochrona zabytków </w:t>
      </w:r>
      <w:r w:rsidR="00FA6977" w:rsidRPr="00EE178D">
        <w:rPr>
          <w:sz w:val="24"/>
          <w:szCs w:val="24"/>
        </w:rPr>
        <w:br/>
      </w:r>
      <w:r w:rsidR="00D169EB" w:rsidRPr="00EE178D">
        <w:rPr>
          <w:sz w:val="24"/>
          <w:szCs w:val="24"/>
        </w:rPr>
        <w:lastRenderedPageBreak/>
        <w:t>i budownictwa tradycyjnego” w ramach działania „Podstawowe usługi i odnowa wsi na obszarach wiejskich”</w:t>
      </w:r>
      <w:r w:rsidRPr="00EE178D">
        <w:rPr>
          <w:sz w:val="24"/>
          <w:szCs w:val="24"/>
        </w:rPr>
        <w:t xml:space="preserve"> objętego Programem Rozwoju Obszarów Wiejskich na lata 2014</w:t>
      </w:r>
      <w:r w:rsidR="001515A8" w:rsidRPr="00667B06">
        <w:rPr>
          <w:sz w:val="24"/>
          <w:szCs w:val="24"/>
          <w:lang w:eastAsia="en-GB"/>
        </w:rPr>
        <w:sym w:font="Symbol" w:char="F02D"/>
      </w:r>
      <w:r w:rsidRPr="00EE178D">
        <w:rPr>
          <w:sz w:val="24"/>
          <w:szCs w:val="24"/>
        </w:rPr>
        <w:t xml:space="preserve">2020 (Dz. U. poz. </w:t>
      </w:r>
      <w:r w:rsidR="00586418" w:rsidRPr="00EE178D">
        <w:rPr>
          <w:sz w:val="24"/>
          <w:szCs w:val="24"/>
        </w:rPr>
        <w:t>1737</w:t>
      </w:r>
      <w:r w:rsidR="00B5253C" w:rsidRPr="00EE178D">
        <w:rPr>
          <w:sz w:val="24"/>
          <w:szCs w:val="24"/>
        </w:rPr>
        <w:t>,</w:t>
      </w:r>
      <w:r w:rsidR="003877EC" w:rsidRPr="00EE178D">
        <w:rPr>
          <w:sz w:val="24"/>
          <w:szCs w:val="24"/>
        </w:rPr>
        <w:t xml:space="preserve"> z 2018 r. poz. 154</w:t>
      </w:r>
      <w:r w:rsidR="00434B7F">
        <w:rPr>
          <w:sz w:val="24"/>
          <w:szCs w:val="24"/>
        </w:rPr>
        <w:t>,</w:t>
      </w:r>
      <w:r w:rsidR="00B5253C" w:rsidRPr="00EE178D">
        <w:rPr>
          <w:sz w:val="24"/>
          <w:szCs w:val="24"/>
        </w:rPr>
        <w:t xml:space="preserve"> z 2019 r. poz. 2282</w:t>
      </w:r>
      <w:r w:rsidR="00434B7F">
        <w:rPr>
          <w:sz w:val="24"/>
          <w:szCs w:val="24"/>
        </w:rPr>
        <w:t xml:space="preserve"> oraz z 2022 r. poz. 1791</w:t>
      </w:r>
      <w:r w:rsidRPr="00EE178D">
        <w:rPr>
          <w:sz w:val="24"/>
          <w:szCs w:val="24"/>
        </w:rPr>
        <w:t>);</w:t>
      </w:r>
    </w:p>
    <w:p w14:paraId="33F48C29" w14:textId="540B9F26" w:rsidR="003535B2" w:rsidRPr="00EE178D" w:rsidRDefault="003535B2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rozporządzenie, o którym mowa w art. 43a ust. 6 ustawy – rozporządzenie M</w:t>
      </w:r>
      <w:r w:rsidR="00D10CFC" w:rsidRPr="00EE178D">
        <w:rPr>
          <w:sz w:val="24"/>
          <w:szCs w:val="24"/>
        </w:rPr>
        <w:t>inistra Rolnictwa i Rozwoju Wsi</w:t>
      </w:r>
      <w:r w:rsidRPr="00EE178D">
        <w:rPr>
          <w:sz w:val="24"/>
          <w:szCs w:val="24"/>
        </w:rPr>
        <w:t xml:space="preserve"> z</w:t>
      </w:r>
      <w:r w:rsidR="00DF15FC" w:rsidRPr="00EE178D">
        <w:rPr>
          <w:sz w:val="24"/>
          <w:szCs w:val="24"/>
        </w:rPr>
        <w:t xml:space="preserve"> dnia</w:t>
      </w:r>
      <w:r w:rsidRPr="00EE178D">
        <w:rPr>
          <w:sz w:val="24"/>
          <w:szCs w:val="24"/>
        </w:rPr>
        <w:t xml:space="preserve"> 25 maja 2020 r. w sprawie szczegółowych warunków dokonywania zmniejszeń kwot pomocy oraz pomocy technicznej w przypadku naruszenia przepisów o zamówieniach publicznych (Dz. U. </w:t>
      </w:r>
      <w:r w:rsidR="00284A70">
        <w:rPr>
          <w:sz w:val="24"/>
          <w:szCs w:val="24"/>
        </w:rPr>
        <w:t>z 202</w:t>
      </w:r>
      <w:r w:rsidR="00044D26">
        <w:rPr>
          <w:sz w:val="24"/>
          <w:szCs w:val="24"/>
        </w:rPr>
        <w:t>2</w:t>
      </w:r>
      <w:r w:rsidR="00284A70">
        <w:rPr>
          <w:sz w:val="24"/>
          <w:szCs w:val="24"/>
        </w:rPr>
        <w:t xml:space="preserve"> r. poz. </w:t>
      </w:r>
      <w:r w:rsidR="00044D26">
        <w:rPr>
          <w:sz w:val="24"/>
          <w:szCs w:val="24"/>
        </w:rPr>
        <w:t>369</w:t>
      </w:r>
      <w:r w:rsidRPr="00EE178D">
        <w:rPr>
          <w:sz w:val="24"/>
          <w:szCs w:val="24"/>
        </w:rPr>
        <w:t>);</w:t>
      </w:r>
    </w:p>
    <w:p w14:paraId="54D852C9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rozporządzenie 640/2014 – rozporządzenie delegowane Komisji (UE) nr 640/2014 z dnia 11 marca 2014 r. uzupełniające rozporządzenie Parlamentu Europejskiego i Rady (UE) </w:t>
      </w:r>
      <w:r w:rsidR="00627BF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48, z późn. zm.);</w:t>
      </w:r>
    </w:p>
    <w:p w14:paraId="09ECCAE1" w14:textId="7BE4981D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rozporządzenie 808/2014 </w:t>
      </w:r>
      <w:r w:rsidR="00735DA4" w:rsidRPr="00EE178D">
        <w:rPr>
          <w:sz w:val="24"/>
          <w:szCs w:val="24"/>
        </w:rPr>
        <w:t>–</w:t>
      </w:r>
      <w:r w:rsidRPr="00EE178D">
        <w:rPr>
          <w:sz w:val="24"/>
          <w:szCs w:val="24"/>
        </w:rPr>
        <w:t xml:space="preserve"> rozporządzenie wykonawcze Komisji (UE) nr 808/2014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z dnia 17 lipca 2014 r. ustanawiające zasady stosowania rozporządzenia Parlamentu Europejskiego i Rady (UE) nr 1305/2013 w sprawie wsparcia rozwoju obszarów wiejskich przez Europejski Fundusz Rolny na rzecz Rozwoju Obszarów Wiejskich (EFRROW) (Dz. Urz. UE L 227 z</w:t>
      </w:r>
      <w:r w:rsidR="007E2128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31.07.2014, str. 18, z późn. zm.);</w:t>
      </w:r>
    </w:p>
    <w:p w14:paraId="5C2FD5C1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rozporządzenie 1303/2013 – rozporządzenie Parlamentu Europejskiego i Rady (UE)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 Urz. UE L 347 z 20.12.2013, str. 320, z późn. zm.);</w:t>
      </w:r>
    </w:p>
    <w:p w14:paraId="322839E9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rozporządzenie 1305/2013 – rozporządzenie Parlamentu Europejskiego i Rady (UE)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nr 1305/2013 z dnia 17 grudnia 2013 r. w sprawie wsparcia rozwoju obszarów wiejskich przez Europejski Fundusz Rolny na rzecz Rozwoju Obszarów Wiejskich (EFRROW)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i uchylające rozporządzenie Rady (WE) nr 1698/2005 (Dz. Urz. UE L 347 z 20.12.2013,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str. 487, z późn. zm.); </w:t>
      </w:r>
    </w:p>
    <w:p w14:paraId="4C426F98" w14:textId="58D73D01" w:rsidR="004F6B86" w:rsidRPr="00EE178D" w:rsidRDefault="004F6B86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stan zagrożenia epidemicznego lub stan epidemii – stan zagrożenia epidemicznego i stan epidemii w rozumieniu ustawy z dnia 5 grudnia 2008 r. o zapobieganiu oraz zwalczaniu zakażeń i chorób zakaźnych u ludzi (Dz. U. z </w:t>
      </w:r>
      <w:r w:rsidR="002F1CAC" w:rsidRPr="00EE178D">
        <w:rPr>
          <w:sz w:val="24"/>
          <w:szCs w:val="24"/>
        </w:rPr>
        <w:t>20</w:t>
      </w:r>
      <w:r w:rsidR="002F1CAC">
        <w:rPr>
          <w:sz w:val="24"/>
          <w:szCs w:val="24"/>
        </w:rPr>
        <w:t>2</w:t>
      </w:r>
      <w:r w:rsidR="00434B7F">
        <w:rPr>
          <w:sz w:val="24"/>
          <w:szCs w:val="24"/>
        </w:rPr>
        <w:t>2</w:t>
      </w:r>
      <w:r w:rsidR="002F1CAC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r. poz.</w:t>
      </w:r>
      <w:r w:rsidR="004E1A96">
        <w:rPr>
          <w:sz w:val="24"/>
          <w:szCs w:val="24"/>
        </w:rPr>
        <w:t xml:space="preserve"> </w:t>
      </w:r>
      <w:r w:rsidR="00434B7F">
        <w:rPr>
          <w:sz w:val="24"/>
          <w:szCs w:val="24"/>
        </w:rPr>
        <w:t>1657</w:t>
      </w:r>
      <w:r w:rsidR="00044D26">
        <w:rPr>
          <w:sz w:val="24"/>
          <w:szCs w:val="24"/>
        </w:rPr>
        <w:t>, 2280, 2674, 2705 i 2770</w:t>
      </w:r>
      <w:r w:rsidRPr="00EE178D">
        <w:rPr>
          <w:sz w:val="24"/>
          <w:szCs w:val="24"/>
        </w:rPr>
        <w:t>);</w:t>
      </w:r>
    </w:p>
    <w:p w14:paraId="7CEBE1AA" w14:textId="7592BBE8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transakcja 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 xml:space="preserve"> dokonanie zapłaty w związku z wykonaniem jednej umowy lub zamówienia od jednego wykonawcy, nawet jeśli wystawiono kilka faktur/dokumentów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o równoważnej wartości dowodowej dotyczących tej umowy/zamówienia i w związku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z tym zapłata nastąpiła za różne części zamówienia, bez względu na długość okresów pomiędzy poszczególnymi płatnościami;</w:t>
      </w:r>
    </w:p>
    <w:p w14:paraId="003D2043" w14:textId="694A6C42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Urząd Marszałkowski 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 xml:space="preserve"> Urząd Marszałkowski </w:t>
      </w:r>
      <w:r w:rsidR="00CA2EAF" w:rsidRPr="00EE178D">
        <w:rPr>
          <w:sz w:val="24"/>
          <w:szCs w:val="24"/>
        </w:rPr>
        <w:t>……………</w:t>
      </w:r>
      <w:r w:rsidRPr="00EE178D">
        <w:rPr>
          <w:sz w:val="24"/>
          <w:szCs w:val="24"/>
        </w:rPr>
        <w:t xml:space="preserve">…………….. z siedzibą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…</w:t>
      </w:r>
      <w:r w:rsidR="00CA2EAF" w:rsidRPr="00EE178D">
        <w:rPr>
          <w:sz w:val="24"/>
          <w:szCs w:val="24"/>
        </w:rPr>
        <w:t>…………………</w:t>
      </w:r>
      <w:r w:rsidRPr="00EE178D">
        <w:rPr>
          <w:sz w:val="24"/>
          <w:szCs w:val="24"/>
        </w:rPr>
        <w:t>……….. / wojewódzką samorządową jednostkę organizacyjną</w:t>
      </w:r>
      <w:r w:rsidR="00746AE6" w:rsidRPr="00EE178D">
        <w:rPr>
          <w:sz w:val="24"/>
          <w:szCs w:val="24"/>
          <w:vertAlign w:val="superscript"/>
        </w:rPr>
        <w:t>1,</w:t>
      </w:r>
      <w:r w:rsidR="00425093" w:rsidRPr="00EE178D">
        <w:rPr>
          <w:rStyle w:val="Odwoanieprzypisudolnego"/>
        </w:rPr>
        <w:footnoteReference w:id="3"/>
      </w:r>
      <w:r w:rsidRPr="00EE178D">
        <w:rPr>
          <w:sz w:val="24"/>
          <w:szCs w:val="24"/>
        </w:rPr>
        <w:t>, …</w:t>
      </w:r>
      <w:r w:rsidR="00CA2EAF" w:rsidRPr="00EE178D">
        <w:rPr>
          <w:sz w:val="24"/>
          <w:szCs w:val="24"/>
        </w:rPr>
        <w:t>……….</w:t>
      </w:r>
      <w:r w:rsidRPr="00EE178D">
        <w:rPr>
          <w:sz w:val="24"/>
          <w:szCs w:val="24"/>
        </w:rPr>
        <w:t>…………… z siedzibą w.……</w:t>
      </w:r>
      <w:r w:rsidR="00CA2EAF" w:rsidRPr="00EE178D">
        <w:rPr>
          <w:sz w:val="24"/>
          <w:szCs w:val="24"/>
        </w:rPr>
        <w:t>………….</w:t>
      </w:r>
      <w:r w:rsidRPr="00EE178D">
        <w:rPr>
          <w:sz w:val="24"/>
          <w:szCs w:val="24"/>
        </w:rPr>
        <w:t>…………..…. ;</w:t>
      </w:r>
    </w:p>
    <w:p w14:paraId="440B543A" w14:textId="1CBDDBF1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ustawa – ustawę z dnia 20 lutego 2015 r. o wspieraniu rozwoju obszarów wiejskich z udziałem środków Europejskiego Funduszu Rolnego na rzecz Rozwoju Obszarów Wiejskich w ramach Programu Rozwoju Obszarów Wiejskich na lata 2014–2020 (</w:t>
      </w:r>
      <w:r w:rsidR="00056D94" w:rsidRPr="00EE178D">
        <w:rPr>
          <w:sz w:val="24"/>
          <w:szCs w:val="24"/>
        </w:rPr>
        <w:t>Dz. U.</w:t>
      </w:r>
      <w:r w:rsidR="00056D94" w:rsidRPr="00EE178D">
        <w:rPr>
          <w:sz w:val="24"/>
          <w:szCs w:val="24"/>
        </w:rPr>
        <w:br/>
      </w:r>
      <w:r w:rsidR="00056D94" w:rsidRPr="00EE178D">
        <w:rPr>
          <w:bCs/>
          <w:sz w:val="24"/>
          <w:szCs w:val="24"/>
        </w:rPr>
        <w:t xml:space="preserve">z </w:t>
      </w:r>
      <w:r w:rsidR="00284A70">
        <w:rPr>
          <w:bCs/>
          <w:sz w:val="24"/>
          <w:szCs w:val="24"/>
        </w:rPr>
        <w:t>202</w:t>
      </w:r>
      <w:r w:rsidR="00A8627C">
        <w:rPr>
          <w:bCs/>
          <w:sz w:val="24"/>
          <w:szCs w:val="24"/>
        </w:rPr>
        <w:t>2</w:t>
      </w:r>
      <w:r w:rsidR="00284A70">
        <w:rPr>
          <w:bCs/>
          <w:sz w:val="24"/>
          <w:szCs w:val="24"/>
        </w:rPr>
        <w:t xml:space="preserve"> r. poz. </w:t>
      </w:r>
      <w:r w:rsidR="00A8627C">
        <w:rPr>
          <w:bCs/>
          <w:sz w:val="24"/>
          <w:szCs w:val="24"/>
        </w:rPr>
        <w:t>2422</w:t>
      </w:r>
      <w:r w:rsidR="003F3232">
        <w:rPr>
          <w:bCs/>
          <w:sz w:val="24"/>
          <w:szCs w:val="24"/>
        </w:rPr>
        <w:t xml:space="preserve">, </w:t>
      </w:r>
      <w:r w:rsidR="00A8627C">
        <w:rPr>
          <w:bCs/>
          <w:sz w:val="24"/>
          <w:szCs w:val="24"/>
        </w:rPr>
        <w:t>2433</w:t>
      </w:r>
      <w:r w:rsidR="003F3232">
        <w:rPr>
          <w:bCs/>
          <w:sz w:val="24"/>
          <w:szCs w:val="24"/>
        </w:rPr>
        <w:t xml:space="preserve"> i 2727</w:t>
      </w:r>
      <w:r w:rsidRPr="00EE178D">
        <w:rPr>
          <w:sz w:val="24"/>
          <w:szCs w:val="24"/>
        </w:rPr>
        <w:t>);</w:t>
      </w:r>
    </w:p>
    <w:p w14:paraId="17BE9F5B" w14:textId="771D000B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ustawa o finansach publicznych – ustawę z dnia 27 sierpnia 2009 r. o finansach publicznych </w:t>
      </w:r>
      <w:r w:rsidR="00143DC0" w:rsidRPr="00EE178D">
        <w:rPr>
          <w:sz w:val="24"/>
          <w:szCs w:val="24"/>
        </w:rPr>
        <w:t>(Dz. U. z</w:t>
      </w:r>
      <w:r w:rsidR="00284A70">
        <w:rPr>
          <w:sz w:val="24"/>
          <w:szCs w:val="24"/>
        </w:rPr>
        <w:t xml:space="preserve"> </w:t>
      </w:r>
      <w:r w:rsidR="00284A70" w:rsidRPr="009C348C">
        <w:rPr>
          <w:sz w:val="24"/>
          <w:szCs w:val="24"/>
        </w:rPr>
        <w:t>20</w:t>
      </w:r>
      <w:r w:rsidR="00A8627C">
        <w:rPr>
          <w:sz w:val="24"/>
          <w:szCs w:val="24"/>
        </w:rPr>
        <w:t>2</w:t>
      </w:r>
      <w:r w:rsidR="00F73F16">
        <w:rPr>
          <w:sz w:val="24"/>
          <w:szCs w:val="24"/>
        </w:rPr>
        <w:t>2</w:t>
      </w:r>
      <w:r w:rsidR="00284A70" w:rsidRPr="009C348C">
        <w:rPr>
          <w:sz w:val="24"/>
          <w:szCs w:val="24"/>
        </w:rPr>
        <w:t xml:space="preserve"> </w:t>
      </w:r>
      <w:r w:rsidR="001515A8" w:rsidRPr="009C348C">
        <w:rPr>
          <w:sz w:val="24"/>
          <w:szCs w:val="24"/>
        </w:rPr>
        <w:t>r.</w:t>
      </w:r>
      <w:r w:rsidR="001515A8">
        <w:rPr>
          <w:sz w:val="24"/>
          <w:szCs w:val="24"/>
        </w:rPr>
        <w:t xml:space="preserve"> </w:t>
      </w:r>
      <w:r w:rsidR="00F73F16">
        <w:rPr>
          <w:sz w:val="24"/>
          <w:szCs w:val="24"/>
        </w:rPr>
        <w:t>poz. 1634 z późn. zm.</w:t>
      </w:r>
      <w:r w:rsidR="00143DC0" w:rsidRPr="00EE178D">
        <w:rPr>
          <w:sz w:val="24"/>
          <w:szCs w:val="24"/>
        </w:rPr>
        <w:t>)</w:t>
      </w:r>
      <w:r w:rsidRPr="00EE178D">
        <w:rPr>
          <w:sz w:val="24"/>
          <w:szCs w:val="24"/>
        </w:rPr>
        <w:t>;</w:t>
      </w:r>
    </w:p>
    <w:p w14:paraId="06F425E7" w14:textId="6AD075F6" w:rsidR="00D36935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ustawa pzp </w:t>
      </w:r>
      <w:r w:rsidR="0044716A">
        <w:rPr>
          <w:sz w:val="24"/>
          <w:szCs w:val="24"/>
        </w:rPr>
        <w:t>z dnia 29 stycznia 2004 r</w:t>
      </w:r>
      <w:r w:rsidR="0044716A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– ustawę z dnia 29 stycznia 2004 r.</w:t>
      </w:r>
      <w:r w:rsidR="009C04DC" w:rsidRPr="00EE178D">
        <w:rPr>
          <w:sz w:val="24"/>
          <w:szCs w:val="24"/>
        </w:rPr>
        <w:t xml:space="preserve"> </w:t>
      </w:r>
      <w:r w:rsidR="001515A8" w:rsidRPr="009C348C">
        <w:rPr>
          <w:sz w:val="24"/>
          <w:szCs w:val="24"/>
          <w:lang w:eastAsia="en-GB"/>
        </w:rPr>
        <w:sym w:font="Symbol" w:char="F02D"/>
      </w:r>
      <w:r w:rsidR="001515A8">
        <w:rPr>
          <w:sz w:val="24"/>
          <w:szCs w:val="24"/>
          <w:lang w:eastAsia="en-GB"/>
        </w:rPr>
        <w:t xml:space="preserve"> </w:t>
      </w:r>
      <w:r w:rsidRPr="00EE178D">
        <w:rPr>
          <w:sz w:val="24"/>
          <w:szCs w:val="24"/>
        </w:rPr>
        <w:t>Prawo zamówień publicznych</w:t>
      </w:r>
      <w:r w:rsidR="002966DE" w:rsidRPr="00EE178D">
        <w:rPr>
          <w:sz w:val="24"/>
          <w:szCs w:val="24"/>
        </w:rPr>
        <w:t xml:space="preserve"> </w:t>
      </w:r>
      <w:r w:rsidR="002966DE" w:rsidRPr="00EE178D">
        <w:rPr>
          <w:bCs/>
          <w:sz w:val="24"/>
          <w:szCs w:val="24"/>
        </w:rPr>
        <w:t>(Dz. U. z 2019 r. poz. 1843 oraz z 2020 r. poz. 1086)</w:t>
      </w:r>
      <w:r w:rsidRPr="00EE178D">
        <w:rPr>
          <w:sz w:val="24"/>
          <w:szCs w:val="24"/>
        </w:rPr>
        <w:t>;</w:t>
      </w:r>
    </w:p>
    <w:p w14:paraId="34103B35" w14:textId="3884DAAE" w:rsidR="004E1A96" w:rsidRPr="00F55A19" w:rsidRDefault="004E1A96" w:rsidP="00AF4314">
      <w:pPr>
        <w:pStyle w:val="Akapitzlist"/>
        <w:numPr>
          <w:ilvl w:val="0"/>
          <w:numId w:val="9"/>
        </w:numPr>
        <w:spacing w:before="120" w:after="0" w:line="240" w:lineRule="auto"/>
        <w:ind w:left="714" w:hanging="430"/>
        <w:contextualSpacing w:val="0"/>
        <w:rPr>
          <w:sz w:val="24"/>
          <w:szCs w:val="24"/>
        </w:rPr>
      </w:pPr>
      <w:bookmarkStart w:id="3" w:name="_Hlk66887655"/>
      <w:r w:rsidRPr="00F55A19">
        <w:rPr>
          <w:sz w:val="24"/>
          <w:szCs w:val="24"/>
        </w:rPr>
        <w:t>ustawa pzp z dnia 11 września 2019 r. - ustawę z dnia 11 września 2019 r</w:t>
      </w:r>
      <w:r w:rsidRPr="009C348C">
        <w:rPr>
          <w:sz w:val="24"/>
          <w:szCs w:val="24"/>
        </w:rPr>
        <w:t xml:space="preserve">. </w:t>
      </w:r>
      <w:r w:rsidR="001515A8" w:rsidRPr="009C348C">
        <w:rPr>
          <w:sz w:val="24"/>
          <w:szCs w:val="24"/>
          <w:lang w:eastAsia="en-GB"/>
        </w:rPr>
        <w:sym w:font="Symbol" w:char="F02D"/>
      </w:r>
      <w:r w:rsidRPr="00F55A19">
        <w:rPr>
          <w:sz w:val="24"/>
          <w:szCs w:val="24"/>
        </w:rPr>
        <w:t xml:space="preserve"> Prawo zamówień publicznych (Dz. U. </w:t>
      </w:r>
      <w:r w:rsidR="000C4136">
        <w:rPr>
          <w:sz w:val="24"/>
          <w:szCs w:val="24"/>
        </w:rPr>
        <w:t>z 202</w:t>
      </w:r>
      <w:r w:rsidR="00A8627C">
        <w:rPr>
          <w:sz w:val="24"/>
          <w:szCs w:val="24"/>
        </w:rPr>
        <w:t>2</w:t>
      </w:r>
      <w:r w:rsidR="000C4136">
        <w:rPr>
          <w:sz w:val="24"/>
          <w:szCs w:val="24"/>
        </w:rPr>
        <w:t xml:space="preserve"> r. p</w:t>
      </w:r>
      <w:r w:rsidRPr="00F55A19">
        <w:rPr>
          <w:sz w:val="24"/>
          <w:szCs w:val="24"/>
        </w:rPr>
        <w:t xml:space="preserve">oz. </w:t>
      </w:r>
      <w:r w:rsidR="00A8627C">
        <w:rPr>
          <w:sz w:val="24"/>
          <w:szCs w:val="24"/>
        </w:rPr>
        <w:t>1710, 1812</w:t>
      </w:r>
      <w:r w:rsidR="00044D26">
        <w:rPr>
          <w:sz w:val="24"/>
          <w:szCs w:val="24"/>
        </w:rPr>
        <w:t xml:space="preserve">, </w:t>
      </w:r>
      <w:r w:rsidR="00A8627C">
        <w:rPr>
          <w:sz w:val="24"/>
          <w:szCs w:val="24"/>
        </w:rPr>
        <w:t>1933</w:t>
      </w:r>
      <w:r w:rsidR="00044D26">
        <w:rPr>
          <w:sz w:val="24"/>
          <w:szCs w:val="24"/>
        </w:rPr>
        <w:t xml:space="preserve"> i 2185</w:t>
      </w:r>
      <w:r w:rsidRPr="00F55A19">
        <w:rPr>
          <w:sz w:val="24"/>
          <w:szCs w:val="24"/>
        </w:rPr>
        <w:t>)</w:t>
      </w:r>
      <w:r w:rsidRPr="00AF4314">
        <w:rPr>
          <w:sz w:val="24"/>
          <w:szCs w:val="24"/>
          <w:vertAlign w:val="superscript"/>
        </w:rPr>
        <w:t>*</w:t>
      </w:r>
      <w:r w:rsidR="00F66C78">
        <w:rPr>
          <w:sz w:val="24"/>
          <w:szCs w:val="24"/>
        </w:rPr>
        <w:t>;</w:t>
      </w:r>
    </w:p>
    <w:bookmarkEnd w:id="3"/>
    <w:p w14:paraId="5F5ED01B" w14:textId="10B99AE2" w:rsidR="00D36935" w:rsidRPr="00EE178D" w:rsidRDefault="00D36935" w:rsidP="00AF4314">
      <w:pPr>
        <w:pStyle w:val="Akapitzlist"/>
        <w:numPr>
          <w:ilvl w:val="0"/>
          <w:numId w:val="9"/>
        </w:numPr>
        <w:spacing w:before="120"/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wniosek o płatność – wniosek o płatność pośrednią lub wniosek o płatność końcową;</w:t>
      </w:r>
    </w:p>
    <w:p w14:paraId="3B777F02" w14:textId="5134113D" w:rsidR="003E6CCB" w:rsidRDefault="003E6CCB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wykonawca – wykonawcę dostaw, usług lub robót budowlanych.</w:t>
      </w:r>
    </w:p>
    <w:p w14:paraId="558623E1" w14:textId="0C5D83A0" w:rsidR="00DF4571" w:rsidRDefault="00796E32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796E32">
        <w:rPr>
          <w:sz w:val="24"/>
          <w:szCs w:val="24"/>
        </w:rPr>
        <w:t>adres do doręczeń elektronicznych - adres elektroniczny, o którym mowa w art. 2 pkt 1 ustawy z dnia 18 lipca 2002 r. o świadczeniu usług drogą elektroniczną (Dz. U. z 2020 r. poz. 344), podmiotu korzystającego z publicznej usługi rejestrowanego doręczenia elektronicznego lub publicznej usługi hybrydowej albo z kwalifikowanej usługi rejestrowanego doręczenia elektronicznego, umożliwiający jednoznaczną identyfikację nadawcy lub adresata danych przesyłanych w ramach tych usług</w:t>
      </w:r>
      <w:r>
        <w:rPr>
          <w:sz w:val="24"/>
          <w:szCs w:val="24"/>
          <w:vertAlign w:val="superscript"/>
        </w:rPr>
        <w:t>2</w:t>
      </w:r>
      <w:r w:rsidRPr="00796E32">
        <w:rPr>
          <w:sz w:val="24"/>
          <w:szCs w:val="24"/>
        </w:rPr>
        <w:t>;</w:t>
      </w:r>
    </w:p>
    <w:p w14:paraId="7A8F475F" w14:textId="59C47780" w:rsidR="00796E32" w:rsidRPr="00EE178D" w:rsidRDefault="00796E32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796E32">
        <w:rPr>
          <w:sz w:val="24"/>
          <w:szCs w:val="24"/>
        </w:rPr>
        <w:t>ustawa o doręczeniach elektronicznych – ustawę z dnia 18 listopada 2020 r. o doręczeniach elektronicznych (Dz. U. z 202</w:t>
      </w:r>
      <w:r w:rsidR="00695D4C">
        <w:rPr>
          <w:sz w:val="24"/>
          <w:szCs w:val="24"/>
        </w:rPr>
        <w:t>3</w:t>
      </w:r>
      <w:r w:rsidRPr="00796E32">
        <w:rPr>
          <w:sz w:val="24"/>
          <w:szCs w:val="24"/>
        </w:rPr>
        <w:t xml:space="preserve"> r. poz. </w:t>
      </w:r>
      <w:r w:rsidR="00695D4C">
        <w:rPr>
          <w:sz w:val="24"/>
          <w:szCs w:val="24"/>
        </w:rPr>
        <w:t>285</w:t>
      </w:r>
      <w:r w:rsidRPr="00796E32">
        <w:rPr>
          <w:sz w:val="24"/>
          <w:szCs w:val="24"/>
        </w:rPr>
        <w:t>).</w:t>
      </w:r>
    </w:p>
    <w:p w14:paraId="7FFCCF25" w14:textId="125451DE" w:rsidR="008D1006" w:rsidRPr="00EE178D" w:rsidRDefault="008D1006" w:rsidP="00153401">
      <w:pPr>
        <w:rPr>
          <w:rFonts w:ascii="Times New Roman" w:hAnsi="Times New Roman"/>
          <w:sz w:val="24"/>
          <w:szCs w:val="24"/>
        </w:rPr>
      </w:pPr>
    </w:p>
    <w:p w14:paraId="20A3B61B" w14:textId="77777777" w:rsidR="00D36935" w:rsidRPr="00EE178D" w:rsidRDefault="00D36935" w:rsidP="005352C7">
      <w:pPr>
        <w:spacing w:line="276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§ 2</w:t>
      </w:r>
    </w:p>
    <w:p w14:paraId="438DE06E" w14:textId="77777777" w:rsidR="00D36935" w:rsidRPr="00EE178D" w:rsidRDefault="00D36935" w:rsidP="005352C7">
      <w:pPr>
        <w:spacing w:line="276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Zakres przedmiotowy umowy</w:t>
      </w:r>
    </w:p>
    <w:p w14:paraId="1731ABCC" w14:textId="0EC8A707" w:rsidR="00627BF0" w:rsidRPr="00EE178D" w:rsidRDefault="00D36935" w:rsidP="00153401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Umowa określa prawa i obowiązki Stron związane z realizacją operacji typu „</w:t>
      </w:r>
      <w:r w:rsidR="00151D65" w:rsidRPr="00EE178D">
        <w:rPr>
          <w:rFonts w:ascii="Times New Roman" w:hAnsi="Times New Roman"/>
          <w:sz w:val="24"/>
          <w:szCs w:val="24"/>
        </w:rPr>
        <w:t xml:space="preserve">Inwestycje </w:t>
      </w:r>
      <w:r w:rsidR="00151D65" w:rsidRPr="00EE178D">
        <w:rPr>
          <w:rFonts w:ascii="Times New Roman" w:hAnsi="Times New Roman"/>
          <w:sz w:val="24"/>
          <w:szCs w:val="24"/>
        </w:rPr>
        <w:br/>
        <w:t>w obiekty pełniące funkcje kulturalne”</w:t>
      </w:r>
      <w:r w:rsidR="00F57E10" w:rsidRPr="00EE178D">
        <w:rPr>
          <w:rFonts w:ascii="Times New Roman" w:hAnsi="Times New Roman"/>
          <w:sz w:val="24"/>
          <w:szCs w:val="24"/>
        </w:rPr>
        <w:t xml:space="preserve"> / </w:t>
      </w:r>
      <w:r w:rsidR="00151D65" w:rsidRPr="00EE178D">
        <w:rPr>
          <w:rFonts w:ascii="Times New Roman" w:hAnsi="Times New Roman"/>
          <w:sz w:val="24"/>
          <w:szCs w:val="24"/>
        </w:rPr>
        <w:t xml:space="preserve">„Kształtowanie przestrzeni publicznej” </w:t>
      </w:r>
      <w:r w:rsidR="00F57E10" w:rsidRPr="00EE178D">
        <w:rPr>
          <w:rFonts w:ascii="Times New Roman" w:hAnsi="Times New Roman"/>
          <w:sz w:val="24"/>
          <w:szCs w:val="24"/>
        </w:rPr>
        <w:t xml:space="preserve">/ </w:t>
      </w:r>
      <w:r w:rsidR="00151D65" w:rsidRPr="00EE178D">
        <w:rPr>
          <w:rFonts w:ascii="Times New Roman" w:hAnsi="Times New Roman"/>
          <w:sz w:val="24"/>
          <w:szCs w:val="24"/>
        </w:rPr>
        <w:t>„Ochrona zabytków i budownictwa tradycyjnego</w:t>
      </w:r>
      <w:r w:rsidR="00BB47CC" w:rsidRPr="00EE178D">
        <w:rPr>
          <w:rFonts w:ascii="Times New Roman" w:hAnsi="Times New Roman"/>
          <w:sz w:val="24"/>
          <w:szCs w:val="24"/>
        </w:rPr>
        <w:t>”</w:t>
      </w:r>
      <w:r w:rsidR="00DA0C60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="00BB47CC" w:rsidRPr="00EE178D">
        <w:rPr>
          <w:rFonts w:ascii="Times New Roman" w:hAnsi="Times New Roman"/>
          <w:sz w:val="24"/>
          <w:szCs w:val="24"/>
        </w:rPr>
        <w:t xml:space="preserve"> </w:t>
      </w:r>
      <w:r w:rsidR="00151D65" w:rsidRPr="00EE178D">
        <w:rPr>
          <w:rFonts w:ascii="Times New Roman" w:hAnsi="Times New Roman"/>
          <w:sz w:val="24"/>
          <w:szCs w:val="24"/>
        </w:rPr>
        <w:t>w ramach działania „Podstawowe usługi i odnowa wsi na obszarach wiejskich</w:t>
      </w:r>
      <w:r w:rsidRPr="00EE178D">
        <w:rPr>
          <w:rFonts w:ascii="Times New Roman" w:hAnsi="Times New Roman"/>
          <w:sz w:val="24"/>
          <w:szCs w:val="24"/>
        </w:rPr>
        <w:t xml:space="preserve">” </w:t>
      </w:r>
      <w:r w:rsidR="00E104C7" w:rsidRPr="00EE178D">
        <w:rPr>
          <w:rFonts w:ascii="Times New Roman" w:hAnsi="Times New Roman"/>
          <w:sz w:val="24"/>
          <w:szCs w:val="24"/>
        </w:rPr>
        <w:t xml:space="preserve">w ramach </w:t>
      </w:r>
      <w:r w:rsidRPr="00EE178D">
        <w:rPr>
          <w:rFonts w:ascii="Times New Roman" w:hAnsi="Times New Roman"/>
          <w:sz w:val="24"/>
          <w:szCs w:val="24"/>
        </w:rPr>
        <w:t>Program</w:t>
      </w:r>
      <w:r w:rsidR="00E104C7" w:rsidRPr="00EE178D">
        <w:rPr>
          <w:rFonts w:ascii="Times New Roman" w:hAnsi="Times New Roman"/>
          <w:sz w:val="24"/>
          <w:szCs w:val="24"/>
        </w:rPr>
        <w:t>u</w:t>
      </w:r>
      <w:r w:rsidRPr="00EE178D">
        <w:rPr>
          <w:rFonts w:ascii="Times New Roman" w:hAnsi="Times New Roman"/>
          <w:sz w:val="24"/>
          <w:szCs w:val="24"/>
        </w:rPr>
        <w:t>.</w:t>
      </w:r>
    </w:p>
    <w:p w14:paraId="3002B113" w14:textId="77777777" w:rsidR="00153401" w:rsidRPr="00EE178D" w:rsidRDefault="00153401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9867A8" w14:textId="19BAD825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§ 3</w:t>
      </w:r>
    </w:p>
    <w:p w14:paraId="5CCD7ADC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Postanowienia ogólne</w:t>
      </w:r>
    </w:p>
    <w:p w14:paraId="51EF3A2A" w14:textId="77777777" w:rsidR="00D36935" w:rsidRPr="00EE178D" w:rsidRDefault="00D36935" w:rsidP="00153401">
      <w:pPr>
        <w:pStyle w:val="Akapitzlist"/>
        <w:numPr>
          <w:ilvl w:val="0"/>
          <w:numId w:val="10"/>
        </w:numPr>
        <w:spacing w:after="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zobowiązuje się do realizacji operacji:</w:t>
      </w:r>
      <w:r w:rsidR="00E104C7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2EAF" w:rsidRPr="00EE178D">
        <w:rPr>
          <w:sz w:val="24"/>
          <w:szCs w:val="24"/>
        </w:rPr>
        <w:t>..................................................................................................</w:t>
      </w:r>
      <w:r w:rsidR="00D26F43" w:rsidRPr="00EE178D">
        <w:rPr>
          <w:sz w:val="24"/>
          <w:szCs w:val="24"/>
        </w:rPr>
        <w:t>,</w:t>
      </w:r>
    </w:p>
    <w:p w14:paraId="61973AD7" w14:textId="77777777" w:rsidR="00D36935" w:rsidRPr="00EE178D" w:rsidRDefault="00D36935" w:rsidP="005352C7">
      <w:pPr>
        <w:ind w:left="284" w:hanging="284"/>
        <w:jc w:val="center"/>
        <w:rPr>
          <w:rFonts w:ascii="Times New Roman" w:hAnsi="Times New Roman"/>
          <w:sz w:val="20"/>
          <w:szCs w:val="20"/>
        </w:rPr>
      </w:pPr>
      <w:r w:rsidRPr="00EE178D">
        <w:rPr>
          <w:rFonts w:ascii="Times New Roman" w:hAnsi="Times New Roman"/>
          <w:sz w:val="20"/>
          <w:szCs w:val="20"/>
        </w:rPr>
        <w:t>(tytuł operacji)</w:t>
      </w:r>
    </w:p>
    <w:p w14:paraId="01B9454B" w14:textId="77777777" w:rsidR="00D36935" w:rsidRPr="00EE178D" w:rsidRDefault="00D36935" w:rsidP="00AF4314">
      <w:pPr>
        <w:ind w:left="568" w:hanging="1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lastRenderedPageBreak/>
        <w:t>której zakres rzeczowy i finansowy określono w zestawieniu rzeczowo-finansowym operacji</w:t>
      </w:r>
      <w:r w:rsidR="00371D6E" w:rsidRPr="00EE178D">
        <w:rPr>
          <w:rFonts w:ascii="Times New Roman" w:hAnsi="Times New Roman"/>
          <w:sz w:val="24"/>
          <w:szCs w:val="24"/>
        </w:rPr>
        <w:t xml:space="preserve"> </w:t>
      </w:r>
      <w:r w:rsidRPr="00EE178D">
        <w:rPr>
          <w:rFonts w:ascii="Times New Roman" w:hAnsi="Times New Roman"/>
          <w:sz w:val="24"/>
          <w:szCs w:val="24"/>
        </w:rPr>
        <w:t>stanowiącym załącznik nr 1 do umowy.</w:t>
      </w:r>
    </w:p>
    <w:p w14:paraId="3BA3F309" w14:textId="193F9C7C" w:rsidR="00AF6C76" w:rsidRPr="00EE178D" w:rsidRDefault="00D36935" w:rsidP="005352C7">
      <w:pPr>
        <w:pStyle w:val="Akapitzlist"/>
        <w:numPr>
          <w:ilvl w:val="0"/>
          <w:numId w:val="10"/>
        </w:numPr>
        <w:ind w:left="624" w:hanging="34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Realizowana przez Beneficjenta operacja, o której mowa w ust. 1, prowadzi </w:t>
      </w:r>
      <w:r w:rsidR="001B38D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do osiągnięcia celu szczegółowego </w:t>
      </w:r>
      <w:r w:rsidR="00A94489" w:rsidRPr="00EE178D">
        <w:rPr>
          <w:sz w:val="24"/>
          <w:szCs w:val="24"/>
        </w:rPr>
        <w:t xml:space="preserve">w ramach poddziałania „Wsparcie inwestycji </w:t>
      </w:r>
      <w:r w:rsidR="001B38DE" w:rsidRPr="00EE178D">
        <w:rPr>
          <w:sz w:val="24"/>
          <w:szCs w:val="24"/>
        </w:rPr>
        <w:br/>
      </w:r>
      <w:r w:rsidR="00A94489" w:rsidRPr="00EE178D">
        <w:rPr>
          <w:sz w:val="24"/>
          <w:szCs w:val="24"/>
        </w:rPr>
        <w:t xml:space="preserve">w tworzenie, </w:t>
      </w:r>
      <w:r w:rsidR="00103971" w:rsidRPr="00EE178D">
        <w:rPr>
          <w:sz w:val="24"/>
          <w:szCs w:val="24"/>
        </w:rPr>
        <w:t>ulepszanie</w:t>
      </w:r>
      <w:r w:rsidR="00CA2EAF" w:rsidRPr="00EE178D">
        <w:rPr>
          <w:sz w:val="24"/>
          <w:szCs w:val="24"/>
        </w:rPr>
        <w:t xml:space="preserve"> </w:t>
      </w:r>
      <w:r w:rsidR="00A94489" w:rsidRPr="00EE178D">
        <w:rPr>
          <w:sz w:val="24"/>
          <w:szCs w:val="24"/>
        </w:rPr>
        <w:t xml:space="preserve">i rozwijanie podstawowych usług lokalnych dla ludności wiejskiej, w tym rekreacji, kultury i powiązanej infrastruktury” / „Wsparcie badań </w:t>
      </w:r>
      <w:r w:rsidR="00C52AD1">
        <w:rPr>
          <w:sz w:val="24"/>
          <w:szCs w:val="24"/>
        </w:rPr>
        <w:br/>
      </w:r>
      <w:r w:rsidR="00A94489" w:rsidRPr="00EE178D">
        <w:rPr>
          <w:sz w:val="24"/>
          <w:szCs w:val="24"/>
        </w:rPr>
        <w:t>i inwestycji związanych z utrzymaniem, odbudową i poprawą stanu dziedzictwa kulturowego i przyrodniczego wsi, krajobrazu wiejskiego i miejsc o wysokiej wartości przyrodniczej, w tym dotyczące powiązanych aspektów społeczno-gospodarczych oraz środków w zakresie świadomości środowiskowej”</w:t>
      </w:r>
      <w:r w:rsidR="00714E9E" w:rsidRPr="00EE178D">
        <w:rPr>
          <w:sz w:val="24"/>
          <w:szCs w:val="24"/>
          <w:vertAlign w:val="superscript"/>
        </w:rPr>
        <w:t>1</w:t>
      </w:r>
      <w:r w:rsidR="00714E9E" w:rsidRPr="00EE178D">
        <w:rPr>
          <w:sz w:val="24"/>
          <w:szCs w:val="24"/>
        </w:rPr>
        <w:t xml:space="preserve"> </w:t>
      </w:r>
      <w:r w:rsidR="00AA623F" w:rsidRPr="00EE178D">
        <w:rPr>
          <w:sz w:val="24"/>
          <w:szCs w:val="24"/>
        </w:rPr>
        <w:t>tj. wspieranie lokalnego rozwoju na obszarach wiejskich.</w:t>
      </w:r>
    </w:p>
    <w:p w14:paraId="1BAF813B" w14:textId="77777777" w:rsidR="00D36935" w:rsidRPr="00EE178D" w:rsidRDefault="00D36935" w:rsidP="005352C7">
      <w:pPr>
        <w:pStyle w:val="Akapitzlist"/>
        <w:numPr>
          <w:ilvl w:val="0"/>
          <w:numId w:val="1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wyniku realizacji operacji osiągnięty zostanie następujący cel:</w:t>
      </w:r>
    </w:p>
    <w:p w14:paraId="36FD8090" w14:textId="2BB5FD40" w:rsidR="002351DF" w:rsidRPr="00EE178D" w:rsidRDefault="00C066C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E05DC3" w:rsidRPr="00EE178D">
        <w:rPr>
          <w:rFonts w:ascii="Times New Roman" w:hAnsi="Times New Roman"/>
          <w:sz w:val="24"/>
          <w:szCs w:val="24"/>
        </w:rPr>
        <w:t>..</w:t>
      </w:r>
      <w:r w:rsidRPr="00EE178D">
        <w:rPr>
          <w:rFonts w:ascii="Times New Roman" w:hAnsi="Times New Roman"/>
          <w:sz w:val="24"/>
          <w:szCs w:val="24"/>
        </w:rPr>
        <w:t>..........………………………………………………………………………….…………………</w:t>
      </w:r>
      <w:r w:rsidR="00E05DC3" w:rsidRPr="00EE178D">
        <w:rPr>
          <w:rFonts w:ascii="Times New Roman" w:hAnsi="Times New Roman"/>
          <w:sz w:val="24"/>
          <w:szCs w:val="24"/>
        </w:rPr>
        <w:t>……..</w:t>
      </w:r>
    </w:p>
    <w:p w14:paraId="64D73DD7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poprzez następujące wskaźniki jego realizacji:</w:t>
      </w:r>
    </w:p>
    <w:tbl>
      <w:tblPr>
        <w:tblW w:w="9134" w:type="dxa"/>
        <w:tblInd w:w="2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1984"/>
        <w:gridCol w:w="1480"/>
      </w:tblGrid>
      <w:tr w:rsidR="00D10CFC" w:rsidRPr="00EE178D" w14:paraId="330E3FEF" w14:textId="77777777" w:rsidTr="004E5784">
        <w:trPr>
          <w:trHeight w:val="419"/>
        </w:trPr>
        <w:tc>
          <w:tcPr>
            <w:tcW w:w="411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C5DDD" w14:textId="77777777" w:rsidR="00797F1E" w:rsidRPr="00EE178D" w:rsidRDefault="00797F1E" w:rsidP="000774F3">
            <w:pPr>
              <w:ind w:left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9AB52" w14:textId="77777777" w:rsidR="0007684C" w:rsidRPr="00EE178D" w:rsidRDefault="00797F1E" w:rsidP="002F6845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Wartości wskaźników, których osiągnięcie jest zakładane w wyniku realizacji operacji [szt.]</w:t>
            </w:r>
          </w:p>
        </w:tc>
      </w:tr>
      <w:tr w:rsidR="00D10CFC" w:rsidRPr="00EE178D" w14:paraId="168A7780" w14:textId="77777777" w:rsidTr="004E5784">
        <w:trPr>
          <w:trHeight w:val="352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B770D1" w14:textId="77777777" w:rsidR="00797F1E" w:rsidRPr="00EE178D" w:rsidRDefault="00797F1E" w:rsidP="00DE7637">
            <w:pPr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1. Obiekty budowlane pełniące funkcje kulturalne, w tym: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FD638" w14:textId="77777777" w:rsidR="00797F1E" w:rsidRPr="00EE178D" w:rsidRDefault="00797F1E" w:rsidP="000774F3">
            <w:pPr>
              <w:ind w:left="72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 wybudowanych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A0971" w14:textId="77777777" w:rsidR="00797F1E" w:rsidRPr="00EE178D" w:rsidRDefault="00797F1E" w:rsidP="000774F3">
            <w:pPr>
              <w:ind w:left="72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 przebudowanych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931DB" w14:textId="77777777" w:rsidR="00797F1E" w:rsidRPr="00EE178D" w:rsidRDefault="00797F1E" w:rsidP="000774F3">
            <w:pPr>
              <w:ind w:left="72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 wyposażonych</w:t>
            </w:r>
          </w:p>
        </w:tc>
      </w:tr>
      <w:tr w:rsidR="00D10CFC" w:rsidRPr="00EE178D" w14:paraId="4281308F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73447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a) świetlice i domy kultury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D6C45" w14:textId="77777777" w:rsidR="00797F1E" w:rsidRPr="00EE178D" w:rsidRDefault="00797F1E" w:rsidP="005352C7">
            <w:pPr>
              <w:ind w:hanging="157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F8329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78B8B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1BE23279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30A85A" w14:textId="77777777" w:rsidR="00797F1E" w:rsidRPr="00EE178D" w:rsidRDefault="00693895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b) </w:t>
            </w:r>
            <w:r w:rsidR="00797F1E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B76CB1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1C701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C18D9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2A4E7ED0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71D2E" w14:textId="77777777" w:rsidR="00797F1E" w:rsidRPr="00EE178D" w:rsidRDefault="00693895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c)</w:t>
            </w:r>
            <w:r w:rsidR="00797F1E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 muzea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743A7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B449F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45144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22040E9D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3B4A0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d) amfiteatr/teatr/kino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52768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58CFC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E6EF8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6AE8EBD0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173E1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e) inne (po</w:t>
            </w:r>
            <w:r w:rsidR="00693895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dać jakie) ………………………………………………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74639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DB71F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705DE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30784F8F" w14:textId="77777777" w:rsidTr="004E5784">
        <w:trPr>
          <w:trHeight w:val="798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B866C" w14:textId="77777777" w:rsidR="00371D6E" w:rsidRPr="00EE178D" w:rsidRDefault="00797F1E" w:rsidP="00DE7637">
            <w:pPr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2. Kształtowanie przestrzeni publicznej, </w:t>
            </w:r>
          </w:p>
          <w:p w14:paraId="43509A73" w14:textId="77777777" w:rsidR="00797F1E" w:rsidRPr="00EE178D" w:rsidRDefault="00371D6E" w:rsidP="00371D6E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               </w:t>
            </w:r>
            <w:r w:rsidR="00797F1E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216FB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</w:t>
            </w:r>
          </w:p>
        </w:tc>
      </w:tr>
      <w:tr w:rsidR="00D10CFC" w:rsidRPr="00EE178D" w14:paraId="2ED98F56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0F984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a) odnowa centrum miejscowości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10B40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764208C0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C9E19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b) inne (pod</w:t>
            </w:r>
            <w:r w:rsidR="00693895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ać jakie) ………………………………………………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A0656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7D800B0B" w14:textId="77777777" w:rsidTr="004E5784">
        <w:trPr>
          <w:trHeight w:val="331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6A316" w14:textId="77777777" w:rsidR="00797F1E" w:rsidRPr="00EE178D" w:rsidRDefault="00797F1E" w:rsidP="00DE7637">
            <w:pPr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3. Ochrona zabytków i budownictwa tradycyjnego, w tym: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B6E37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</w:t>
            </w:r>
          </w:p>
        </w:tc>
      </w:tr>
      <w:tr w:rsidR="00D10CFC" w:rsidRPr="00EE178D" w14:paraId="168AD913" w14:textId="77777777" w:rsidTr="004E5784">
        <w:trPr>
          <w:trHeight w:val="377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4A7BF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a) odnowa lub poprawa stanu zabytkowych obiektów budowlanych, służących zachowaniu dziedzictwa kulturowego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422E0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3B4A1368" w14:textId="77777777" w:rsidTr="004E5784">
        <w:trPr>
          <w:trHeight w:val="32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65E61" w14:textId="77777777" w:rsidR="00797F1E" w:rsidRPr="00EE178D" w:rsidRDefault="00797F1E" w:rsidP="002F6845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b) zakup obiektów budowlanych charakterystycznych dla tradycji budownictwa</w:t>
            </w:r>
            <w:r w:rsidR="00371D6E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 </w:t>
            </w:r>
            <w:r w:rsidR="002F6845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w </w:t>
            </w: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danym regionie z przeznaczeniem na cele publiczne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F9D15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</w:tbl>
    <w:p w14:paraId="23D76263" w14:textId="77777777" w:rsidR="00797F1E" w:rsidRPr="00EE178D" w:rsidRDefault="00797F1E" w:rsidP="005352C7">
      <w:pPr>
        <w:ind w:left="284"/>
        <w:rPr>
          <w:rFonts w:ascii="Times New Roman" w:hAnsi="Times New Roman"/>
          <w:sz w:val="24"/>
          <w:szCs w:val="24"/>
        </w:rPr>
      </w:pPr>
    </w:p>
    <w:p w14:paraId="18E62F22" w14:textId="77777777" w:rsidR="00D36935" w:rsidRPr="00EE178D" w:rsidRDefault="00D36935" w:rsidP="00371D6E">
      <w:pPr>
        <w:pStyle w:val="Akapitzlist"/>
        <w:numPr>
          <w:ilvl w:val="0"/>
          <w:numId w:val="10"/>
        </w:numPr>
        <w:ind w:left="284" w:firstLine="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Operacja zostanie zrealizowana w: …………….………................................................. ..................................................................................................................................................</w:t>
      </w:r>
      <w:r w:rsidR="001B38DE" w:rsidRPr="00EE178D">
        <w:rPr>
          <w:sz w:val="24"/>
          <w:szCs w:val="24"/>
        </w:rPr>
        <w:t>.....</w:t>
      </w:r>
    </w:p>
    <w:p w14:paraId="51AAE38C" w14:textId="77777777" w:rsidR="00D36935" w:rsidRPr="00EE178D" w:rsidRDefault="00D36935" w:rsidP="00371D6E">
      <w:pPr>
        <w:ind w:left="284"/>
        <w:jc w:val="center"/>
        <w:rPr>
          <w:rFonts w:ascii="Times New Roman" w:hAnsi="Times New Roman"/>
          <w:sz w:val="16"/>
          <w:szCs w:val="16"/>
        </w:rPr>
      </w:pPr>
      <w:r w:rsidRPr="00EE178D">
        <w:rPr>
          <w:rFonts w:ascii="Times New Roman" w:hAnsi="Times New Roman"/>
          <w:sz w:val="16"/>
          <w:szCs w:val="16"/>
        </w:rPr>
        <w:lastRenderedPageBreak/>
        <w:t>(województwo, powiat, gmina,</w:t>
      </w:r>
      <w:r w:rsidR="004E5382" w:rsidRPr="00EE178D">
        <w:rPr>
          <w:rFonts w:ascii="Times New Roman" w:hAnsi="Times New Roman"/>
          <w:sz w:val="16"/>
          <w:szCs w:val="16"/>
        </w:rPr>
        <w:t xml:space="preserve"> kod pocztowy,</w:t>
      </w:r>
      <w:r w:rsidRPr="00EE178D">
        <w:rPr>
          <w:rFonts w:ascii="Times New Roman" w:hAnsi="Times New Roman"/>
          <w:sz w:val="16"/>
          <w:szCs w:val="16"/>
        </w:rPr>
        <w:t xml:space="preserve"> miejscowość)</w:t>
      </w:r>
    </w:p>
    <w:p w14:paraId="23E8548B" w14:textId="77777777" w:rsidR="00870754" w:rsidRPr="00EE178D" w:rsidRDefault="00D36935" w:rsidP="00AF4314">
      <w:pPr>
        <w:ind w:left="709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na działkach ewidencyjnych określonych w załączniku nr 2 do umowy</w:t>
      </w:r>
      <w:r w:rsidR="00663EC5" w:rsidRPr="00EE178D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="00663EC5" w:rsidRPr="00EE178D">
        <w:rPr>
          <w:rFonts w:ascii="Times New Roman" w:hAnsi="Times New Roman"/>
          <w:sz w:val="24"/>
          <w:szCs w:val="24"/>
        </w:rPr>
        <w:t>.</w:t>
      </w:r>
      <w:r w:rsidR="00870754" w:rsidRPr="00EE178D">
        <w:rPr>
          <w:rFonts w:ascii="Times New Roman" w:hAnsi="Times New Roman"/>
          <w:sz w:val="24"/>
          <w:szCs w:val="24"/>
        </w:rPr>
        <w:t xml:space="preserve"> </w:t>
      </w:r>
    </w:p>
    <w:p w14:paraId="23001471" w14:textId="77777777" w:rsidR="00714E9E" w:rsidRPr="00EE178D" w:rsidRDefault="00D36935" w:rsidP="00371D6E">
      <w:pPr>
        <w:pStyle w:val="Akapitzlist"/>
        <w:numPr>
          <w:ilvl w:val="0"/>
          <w:numId w:val="10"/>
        </w:numPr>
        <w:ind w:left="284" w:firstLine="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zrealizuje operację w jednym etapie / dwóch etapach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>.</w:t>
      </w:r>
    </w:p>
    <w:p w14:paraId="551CF284" w14:textId="77777777" w:rsidR="00714E9E" w:rsidRPr="00EE178D" w:rsidRDefault="00D36935" w:rsidP="00371D6E">
      <w:pPr>
        <w:pStyle w:val="Akapitzlist"/>
        <w:numPr>
          <w:ilvl w:val="0"/>
          <w:numId w:val="10"/>
        </w:numPr>
        <w:ind w:left="284" w:firstLine="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Realizacja operacji lub jej etapu obejmuje: </w:t>
      </w:r>
    </w:p>
    <w:p w14:paraId="52908606" w14:textId="77777777" w:rsidR="002F6845" w:rsidRPr="00EE178D" w:rsidRDefault="00D36935" w:rsidP="00AF4314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wykonanie zakresu rzeczowego operacji zgodnie z zestawieniem rzeczowo-finansowym operacji stanowiącym załącznik nr 1 do umowy;</w:t>
      </w:r>
    </w:p>
    <w:p w14:paraId="0D726661" w14:textId="413FB17A" w:rsidR="002F6845" w:rsidRPr="00EE178D" w:rsidRDefault="002F6845" w:rsidP="00AF4314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poniesienie przez Beneficjenta kosztów kwalifikowalnych operacji, zgodnie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z zasadami wskazanymi w § 5 </w:t>
      </w:r>
      <w:r w:rsidR="00BC1DC9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 xml:space="preserve">pkt 5, w tym dokonanie płatności za dostawy, usługi lub roboty budowlane, nie później niż do dnia złożenia wniosku o płatność,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a gdy Beneficjent został wezwany do usunięcia braków w tym wniosku nie później niż w terminie 14 dni od dnia doręczenia tego wezwania, z zastrzeżeniem zachowania terminów na zakończenie realizacji operacji i złożenie wniosku o płatność końcową, wskazanych w § </w:t>
      </w:r>
      <w:r w:rsidR="00C9585C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1 pkt 4;</w:t>
      </w:r>
    </w:p>
    <w:p w14:paraId="78CE54AD" w14:textId="77777777" w:rsidR="002F6845" w:rsidRPr="00EE178D" w:rsidRDefault="002F6845" w:rsidP="00AF4314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udokumentowanie wykonania zakresu rzeczowego operacji zgodnie z zestawieniem rzeczowo-finansowym operacji stanowiącym załącznik nr 1 do umowy poprzez przedstawienie faktur lub dokumentów o równoważnej wartości dowodowej wraz z dokumentami potwierdzającymi dokonanie płatności</w:t>
      </w:r>
    </w:p>
    <w:p w14:paraId="1E936EF4" w14:textId="675D4747" w:rsidR="00A20F4F" w:rsidRPr="00EE178D" w:rsidRDefault="002F6845" w:rsidP="00AF4314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osiągnięcie celu operacji oraz wskaźników jego realizacji określonych w ust. 3 - nie później niż do dnia złożenia wniosku o płatność końcową, a gdy Beneficjent został wezwany do usunięcia braków w tym wniosku nie później niż w terminie 14 dni od dnia doręczenia tego wezwania, z zastrzeżeniem zachowania terminów na zakończenie realizacji</w:t>
      </w:r>
      <w:r w:rsidR="00A702FF" w:rsidRPr="00EE178D">
        <w:rPr>
          <w:sz w:val="24"/>
          <w:szCs w:val="24"/>
        </w:rPr>
        <w:t xml:space="preserve"> o</w:t>
      </w:r>
      <w:r w:rsidRPr="00EE178D">
        <w:rPr>
          <w:sz w:val="24"/>
          <w:szCs w:val="24"/>
        </w:rPr>
        <w:t xml:space="preserve">peracji i złożenie wniosku o płatność końcową, wskazanych w § </w:t>
      </w:r>
      <w:r w:rsidR="00C9585C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1 pkt 4.</w:t>
      </w:r>
    </w:p>
    <w:p w14:paraId="19145518" w14:textId="77777777" w:rsidR="00371D6E" w:rsidRPr="00EE178D" w:rsidRDefault="00371D6E" w:rsidP="002F6845">
      <w:pPr>
        <w:pStyle w:val="Akapitzlist"/>
        <w:numPr>
          <w:ilvl w:val="0"/>
          <w:numId w:val="10"/>
        </w:numPr>
        <w:ind w:left="284" w:firstLine="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Stosownie do zakresu operacji, jej realizacja obejmuje również:</w:t>
      </w:r>
    </w:p>
    <w:p w14:paraId="3C113403" w14:textId="77777777" w:rsidR="00784158" w:rsidRPr="00EE178D" w:rsidRDefault="00D36935" w:rsidP="00AF4314">
      <w:pPr>
        <w:pStyle w:val="Akapitzlist"/>
        <w:numPr>
          <w:ilvl w:val="0"/>
          <w:numId w:val="86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uzyskanie wymaganych odrębnymi przepisami oraz postanowieniami umowy: opinii, zaświadczeń, uzgodnień, pozwoleń lub decyzji związanych z realizacją operacji,</w:t>
      </w:r>
    </w:p>
    <w:p w14:paraId="7B053D10" w14:textId="00844BDC" w:rsidR="002F6845" w:rsidRPr="00EE178D" w:rsidRDefault="002F6845" w:rsidP="00AF4314">
      <w:pPr>
        <w:pStyle w:val="Akapitzlist"/>
        <w:numPr>
          <w:ilvl w:val="0"/>
          <w:numId w:val="86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zamontowanie oraz uruchomienie nabytych maszyn, urządzeń, infrastruktury technicznej, w tym wyposażenia oraz wykorzystanie zrealizowanego zakresu rzeczowego operacji do prowadzenia działalności, której służyła realizacja operacji lub której prowadzenie stanowiło warunek przyznania pomocy,</w:t>
      </w:r>
    </w:p>
    <w:p w14:paraId="1304972F" w14:textId="77777777" w:rsidR="00216F44" w:rsidRPr="00EE178D" w:rsidRDefault="0007684C" w:rsidP="00AF4314">
      <w:pPr>
        <w:ind w:left="993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- </w:t>
      </w:r>
      <w:r w:rsidR="00D36935" w:rsidRPr="00EE178D">
        <w:rPr>
          <w:rFonts w:ascii="Times New Roman" w:hAnsi="Times New Roman"/>
          <w:sz w:val="24"/>
          <w:szCs w:val="24"/>
        </w:rPr>
        <w:t xml:space="preserve">nie później niż do </w:t>
      </w:r>
      <w:r w:rsidR="00C21A82" w:rsidRPr="00EE178D">
        <w:rPr>
          <w:rFonts w:ascii="Times New Roman" w:hAnsi="Times New Roman"/>
          <w:sz w:val="24"/>
          <w:szCs w:val="24"/>
        </w:rPr>
        <w:t>dnia złożenia wniosku o płatność</w:t>
      </w:r>
      <w:r w:rsidR="00B84310" w:rsidRPr="00EE178D">
        <w:rPr>
          <w:rFonts w:ascii="Times New Roman" w:hAnsi="Times New Roman"/>
          <w:sz w:val="24"/>
          <w:szCs w:val="24"/>
        </w:rPr>
        <w:t xml:space="preserve">, a </w:t>
      </w:r>
      <w:r w:rsidR="00C21A82" w:rsidRPr="00EE178D">
        <w:rPr>
          <w:rFonts w:ascii="Times New Roman" w:hAnsi="Times New Roman"/>
          <w:sz w:val="24"/>
          <w:szCs w:val="24"/>
        </w:rPr>
        <w:t>gdy</w:t>
      </w:r>
      <w:r w:rsidR="00B84310" w:rsidRPr="00EE178D">
        <w:rPr>
          <w:rFonts w:ascii="Times New Roman" w:hAnsi="Times New Roman"/>
          <w:sz w:val="24"/>
          <w:szCs w:val="24"/>
        </w:rPr>
        <w:t xml:space="preserve"> Beneficjent</w:t>
      </w:r>
      <w:r w:rsidR="00C21A82" w:rsidRPr="00EE178D">
        <w:rPr>
          <w:rFonts w:ascii="Times New Roman" w:hAnsi="Times New Roman"/>
          <w:sz w:val="24"/>
          <w:szCs w:val="24"/>
        </w:rPr>
        <w:t xml:space="preserve"> został wezwany</w:t>
      </w:r>
      <w:r w:rsidR="00D36935" w:rsidRPr="00EE178D">
        <w:rPr>
          <w:rFonts w:ascii="Times New Roman" w:hAnsi="Times New Roman"/>
          <w:sz w:val="24"/>
          <w:szCs w:val="24"/>
        </w:rPr>
        <w:t xml:space="preserve"> </w:t>
      </w:r>
      <w:r w:rsidR="00C21A82" w:rsidRPr="00EE178D">
        <w:rPr>
          <w:rFonts w:ascii="Times New Roman" w:hAnsi="Times New Roman"/>
          <w:sz w:val="24"/>
          <w:szCs w:val="24"/>
        </w:rPr>
        <w:t xml:space="preserve">do usunięcia braków w tym wniosku – nie później niż </w:t>
      </w:r>
      <w:r w:rsidR="00116B52" w:rsidRPr="00EE178D">
        <w:rPr>
          <w:rFonts w:ascii="Times New Roman" w:hAnsi="Times New Roman"/>
          <w:sz w:val="24"/>
          <w:szCs w:val="24"/>
        </w:rPr>
        <w:t xml:space="preserve">w terminie </w:t>
      </w:r>
      <w:r w:rsidR="00C21A82" w:rsidRPr="00EE178D">
        <w:rPr>
          <w:rFonts w:ascii="Times New Roman" w:hAnsi="Times New Roman"/>
          <w:sz w:val="24"/>
          <w:szCs w:val="24"/>
        </w:rPr>
        <w:t>14 dni od dnia doręczenia tego wezwania.</w:t>
      </w:r>
    </w:p>
    <w:p w14:paraId="3228B008" w14:textId="77777777" w:rsidR="00FD525F" w:rsidRPr="00EE178D" w:rsidRDefault="001604C3" w:rsidP="00AF4314">
      <w:pPr>
        <w:pStyle w:val="Akapitzlist"/>
        <w:numPr>
          <w:ilvl w:val="0"/>
          <w:numId w:val="10"/>
        </w:numPr>
        <w:ind w:left="709" w:hanging="425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Przez osiągniecie celu operacji rozumie się osiągnięcie wartości dodatniej w każdym wskaźniku</w:t>
      </w:r>
      <w:r w:rsidR="00AE58DA" w:rsidRPr="00EE178D">
        <w:rPr>
          <w:sz w:val="24"/>
          <w:szCs w:val="24"/>
        </w:rPr>
        <w:t xml:space="preserve"> jego realizacji</w:t>
      </w:r>
      <w:r w:rsidRPr="00EE178D">
        <w:rPr>
          <w:sz w:val="24"/>
          <w:szCs w:val="24"/>
        </w:rPr>
        <w:t>, określonym w ust. 3.</w:t>
      </w:r>
    </w:p>
    <w:p w14:paraId="5DF5E118" w14:textId="77777777" w:rsidR="00D36935" w:rsidRPr="00EE178D" w:rsidRDefault="00D36935" w:rsidP="005352C7">
      <w:pPr>
        <w:pStyle w:val="RozporzdzenieumowaZnak"/>
        <w:rPr>
          <w:b/>
        </w:rPr>
      </w:pPr>
    </w:p>
    <w:p w14:paraId="3CC94CC8" w14:textId="77777777" w:rsidR="00CD5F01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§ 4</w:t>
      </w:r>
    </w:p>
    <w:p w14:paraId="11936030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Środki finansowe przyznane na realizację operacji</w:t>
      </w:r>
    </w:p>
    <w:p w14:paraId="5DDDC882" w14:textId="77777777" w:rsidR="00D36935" w:rsidRPr="00EE178D" w:rsidRDefault="00D36935" w:rsidP="005352C7">
      <w:pPr>
        <w:pStyle w:val="Akapitzlist"/>
        <w:numPr>
          <w:ilvl w:val="0"/>
          <w:numId w:val="1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Beneficjentowi zostaje przyznana na podstawie złożonego wniosku o przyznanie pomocy oraz na warunkach określonych w ustawie, przepisach, o których mowa w art. 1 pkt 1 ustawy, oraz przepisach rozporządzenia, pomoc w wysokości ............................. zł (słownie </w:t>
      </w:r>
      <w:r w:rsidRPr="00EE178D">
        <w:rPr>
          <w:sz w:val="24"/>
          <w:szCs w:val="24"/>
        </w:rPr>
        <w:lastRenderedPageBreak/>
        <w:t>złotych: ...............................................................................................</w:t>
      </w:r>
      <w:r w:rsidR="00F776D5" w:rsidRPr="00EE178D">
        <w:rPr>
          <w:sz w:val="24"/>
          <w:szCs w:val="24"/>
        </w:rPr>
        <w:t>..</w:t>
      </w:r>
      <w:r w:rsidRPr="00EE178D">
        <w:rPr>
          <w:sz w:val="24"/>
          <w:szCs w:val="24"/>
        </w:rPr>
        <w:t>.........</w:t>
      </w:r>
      <w:r w:rsidR="00954119" w:rsidRPr="00EE178D">
        <w:rPr>
          <w:sz w:val="24"/>
          <w:szCs w:val="24"/>
        </w:rPr>
        <w:t>.</w:t>
      </w:r>
      <w:r w:rsidRPr="00EE178D">
        <w:rPr>
          <w:sz w:val="24"/>
          <w:szCs w:val="24"/>
        </w:rPr>
        <w:t>.......</w:t>
      </w:r>
      <w:r w:rsidR="000341AB" w:rsidRPr="00EE178D">
        <w:rPr>
          <w:sz w:val="24"/>
          <w:szCs w:val="24"/>
        </w:rPr>
        <w:t>...........</w:t>
      </w:r>
      <w:r w:rsidRPr="00EE178D">
        <w:rPr>
          <w:sz w:val="24"/>
          <w:szCs w:val="24"/>
        </w:rPr>
        <w:t xml:space="preserve">), </w:t>
      </w:r>
      <w:r w:rsidR="003D0DE2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tj.</w:t>
      </w:r>
      <w:r w:rsidR="00A94489" w:rsidRPr="00EE178D">
        <w:rPr>
          <w:sz w:val="24"/>
          <w:szCs w:val="24"/>
        </w:rPr>
        <w:t xml:space="preserve"> do</w:t>
      </w:r>
      <w:r w:rsidRPr="00EE178D">
        <w:rPr>
          <w:sz w:val="24"/>
          <w:szCs w:val="24"/>
        </w:rPr>
        <w:t xml:space="preserve"> 63,63 % poniesionych kosztów kwalifikowalnych operacji.</w:t>
      </w:r>
    </w:p>
    <w:p w14:paraId="20621079" w14:textId="43886246" w:rsidR="00184ED4" w:rsidRPr="00EE178D" w:rsidRDefault="00184ED4" w:rsidP="009B624C">
      <w:pPr>
        <w:pStyle w:val="Akapitzlist"/>
        <w:numPr>
          <w:ilvl w:val="0"/>
          <w:numId w:val="15"/>
        </w:numPr>
        <w:ind w:left="568" w:hanging="284"/>
        <w:contextualSpacing w:val="0"/>
        <w:rPr>
          <w:sz w:val="24"/>
          <w:szCs w:val="24"/>
        </w:rPr>
      </w:pPr>
      <w:bookmarkStart w:id="4" w:name="_Hlk41641264"/>
      <w:r w:rsidRPr="00EE178D">
        <w:rPr>
          <w:sz w:val="24"/>
          <w:szCs w:val="24"/>
        </w:rPr>
        <w:t xml:space="preserve">Kwota przyznanej pomocy, o której mowa w ust. 1 może zostać zwiększona, </w:t>
      </w:r>
      <w:r w:rsidR="00432970" w:rsidRPr="00EE178D">
        <w:rPr>
          <w:bCs/>
          <w:sz w:val="24"/>
          <w:szCs w:val="24"/>
        </w:rPr>
        <w:t xml:space="preserve">na zasadach określonych w § 13 ust. 7 pkt 6, </w:t>
      </w:r>
      <w:r w:rsidRPr="00EE178D">
        <w:rPr>
          <w:sz w:val="24"/>
          <w:szCs w:val="24"/>
        </w:rPr>
        <w:t>o ile zwiększenie będzie uzasadnione dokonanym przez Beneficjenta rozeznaniem rynku, po uzyskaniu zgody Samorządu Województwa.</w:t>
      </w:r>
      <w:r w:rsidR="00432970" w:rsidRPr="00EE178D">
        <w:rPr>
          <w:sz w:val="24"/>
          <w:szCs w:val="24"/>
        </w:rPr>
        <w:t xml:space="preserve"> </w:t>
      </w:r>
      <w:r w:rsidR="005C5EAE" w:rsidRPr="00EE178D">
        <w:rPr>
          <w:sz w:val="24"/>
          <w:szCs w:val="24"/>
        </w:rPr>
        <w:t>Zwiększona kwota pomocy nie może przekroczyć limitu pomocy do wykorzystania przez Beneficjenta w ramach limitu dostępnych środków</w:t>
      </w:r>
      <w:r w:rsidR="00307241" w:rsidRPr="00EE178D">
        <w:rPr>
          <w:sz w:val="24"/>
          <w:szCs w:val="24"/>
        </w:rPr>
        <w:t xml:space="preserve"> na miejscowość</w:t>
      </w:r>
      <w:r w:rsidR="005C5EAE" w:rsidRPr="00EE178D">
        <w:rPr>
          <w:sz w:val="24"/>
          <w:szCs w:val="24"/>
        </w:rPr>
        <w:t xml:space="preserve"> w okresie realizacji Programu</w:t>
      </w:r>
      <w:r w:rsidR="003E6CCB" w:rsidRPr="00EE178D">
        <w:rPr>
          <w:sz w:val="24"/>
          <w:szCs w:val="24"/>
        </w:rPr>
        <w:t>.</w:t>
      </w:r>
      <w:r w:rsidR="005C5EAE" w:rsidRPr="00EE178D">
        <w:rPr>
          <w:bCs/>
          <w:sz w:val="24"/>
          <w:szCs w:val="24"/>
        </w:rPr>
        <w:t xml:space="preserve"> </w:t>
      </w:r>
      <w:r w:rsidR="00432970" w:rsidRPr="00EE178D">
        <w:rPr>
          <w:bCs/>
          <w:sz w:val="24"/>
          <w:szCs w:val="24"/>
        </w:rPr>
        <w:t xml:space="preserve">Zwiększenie kwoty pomocy jest zależne od dostępności środków określonych w rozporządzeniu Ministra Rolnictwa i Rozwoju Wsi z dnia 12 października 2015 r. </w:t>
      </w:r>
      <w:r w:rsidR="00C52AD1">
        <w:rPr>
          <w:bCs/>
          <w:sz w:val="24"/>
          <w:szCs w:val="24"/>
        </w:rPr>
        <w:br/>
      </w:r>
      <w:r w:rsidR="00432970" w:rsidRPr="00EE178D">
        <w:rPr>
          <w:bCs/>
          <w:sz w:val="24"/>
          <w:szCs w:val="24"/>
        </w:rPr>
        <w:t xml:space="preserve">w sprawie wysokości limitów środków dostępnych w poszczególnych </w:t>
      </w:r>
      <w:r w:rsidR="00746AE6" w:rsidRPr="00EE178D">
        <w:rPr>
          <w:bCs/>
          <w:sz w:val="24"/>
          <w:szCs w:val="24"/>
        </w:rPr>
        <w:t>w</w:t>
      </w:r>
      <w:r w:rsidR="00432970" w:rsidRPr="00EE178D">
        <w:rPr>
          <w:bCs/>
          <w:sz w:val="24"/>
          <w:szCs w:val="24"/>
        </w:rPr>
        <w:t>ojewództwach lub latach w ramach określonych działań lub poddziałań Programu Rozwoju Obszarów Wiejskich na lata 2014</w:t>
      </w:r>
      <w:r w:rsidR="001515A8" w:rsidRPr="009C348C">
        <w:rPr>
          <w:sz w:val="24"/>
          <w:szCs w:val="24"/>
          <w:lang w:eastAsia="en-GB"/>
        </w:rPr>
        <w:sym w:font="Symbol" w:char="F02D"/>
      </w:r>
      <w:r w:rsidR="00432970" w:rsidRPr="009C348C">
        <w:rPr>
          <w:bCs/>
          <w:sz w:val="24"/>
          <w:szCs w:val="24"/>
        </w:rPr>
        <w:t>2</w:t>
      </w:r>
      <w:r w:rsidR="00432970" w:rsidRPr="00EE178D">
        <w:rPr>
          <w:bCs/>
          <w:sz w:val="24"/>
          <w:szCs w:val="24"/>
        </w:rPr>
        <w:t xml:space="preserve">020 (Dz. U. poz. 1755, z późn. zm.). </w:t>
      </w:r>
      <w:bookmarkEnd w:id="4"/>
    </w:p>
    <w:p w14:paraId="6D1EC55A" w14:textId="77777777" w:rsidR="00D36935" w:rsidRPr="00EE178D" w:rsidRDefault="00D36935" w:rsidP="005352C7">
      <w:pPr>
        <w:pStyle w:val="Akapitzlist"/>
        <w:numPr>
          <w:ilvl w:val="0"/>
          <w:numId w:val="1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Pomoc będzie przekazana jednorazowo w wysokości, o której mowa w ust. 1 / Pomoc będzie przekazana w wysokości, o której mowa w ust. 1, w dwóch </w:t>
      </w:r>
      <w:r w:rsidR="0076005A" w:rsidRPr="00EE178D">
        <w:rPr>
          <w:sz w:val="24"/>
          <w:szCs w:val="24"/>
        </w:rPr>
        <w:t>płatnościach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>:</w:t>
      </w:r>
    </w:p>
    <w:p w14:paraId="5085EDE7" w14:textId="295D4B98" w:rsidR="00D36935" w:rsidRPr="00EE178D" w:rsidRDefault="00D36935" w:rsidP="005352C7">
      <w:pPr>
        <w:pStyle w:val="Akapitzlist"/>
        <w:numPr>
          <w:ilvl w:val="0"/>
          <w:numId w:val="16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pierwsza </w:t>
      </w:r>
      <w:r w:rsidR="00EA41C8" w:rsidRPr="00EE178D">
        <w:rPr>
          <w:sz w:val="24"/>
          <w:szCs w:val="24"/>
        </w:rPr>
        <w:t>płatność</w:t>
      </w:r>
      <w:r w:rsidRPr="00EE178D">
        <w:rPr>
          <w:sz w:val="24"/>
          <w:szCs w:val="24"/>
        </w:rPr>
        <w:t>, w wysokości ……………</w:t>
      </w:r>
      <w:r w:rsidR="0072306F" w:rsidRPr="00EE178D">
        <w:rPr>
          <w:sz w:val="24"/>
          <w:szCs w:val="24"/>
        </w:rPr>
        <w:t>…</w:t>
      </w:r>
      <w:r w:rsidRPr="00EE178D">
        <w:rPr>
          <w:sz w:val="24"/>
          <w:szCs w:val="24"/>
        </w:rPr>
        <w:t xml:space="preserve"> zł (słownie złotych:</w:t>
      </w:r>
      <w:r w:rsidR="00D10CFC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………………………</w:t>
      </w:r>
      <w:r w:rsidR="000341AB" w:rsidRPr="00EE178D">
        <w:rPr>
          <w:sz w:val="24"/>
          <w:szCs w:val="24"/>
        </w:rPr>
        <w:t>………………………………………………….</w:t>
      </w:r>
      <w:r w:rsidRPr="00EE178D">
        <w:rPr>
          <w:sz w:val="24"/>
          <w:szCs w:val="24"/>
        </w:rPr>
        <w:t xml:space="preserve">), tj. </w:t>
      </w:r>
      <w:r w:rsidR="00A94489" w:rsidRPr="00EE178D">
        <w:rPr>
          <w:sz w:val="24"/>
          <w:szCs w:val="24"/>
        </w:rPr>
        <w:t xml:space="preserve">do </w:t>
      </w:r>
      <w:r w:rsidRPr="00EE178D">
        <w:rPr>
          <w:sz w:val="24"/>
          <w:szCs w:val="24"/>
        </w:rPr>
        <w:t>63,63 % poniesionych kosztów kwalifikowalnych operacji dla danego etapu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>;</w:t>
      </w:r>
    </w:p>
    <w:p w14:paraId="3D049973" w14:textId="77777777" w:rsidR="008C316E" w:rsidRPr="00EE178D" w:rsidRDefault="00D36935" w:rsidP="005352C7">
      <w:pPr>
        <w:pStyle w:val="Akapitzlist"/>
        <w:numPr>
          <w:ilvl w:val="0"/>
          <w:numId w:val="16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druga </w:t>
      </w:r>
      <w:r w:rsidR="00EA41C8" w:rsidRPr="00EE178D">
        <w:rPr>
          <w:sz w:val="24"/>
          <w:szCs w:val="24"/>
        </w:rPr>
        <w:t>płatność</w:t>
      </w:r>
      <w:r w:rsidRPr="00EE178D">
        <w:rPr>
          <w:sz w:val="24"/>
          <w:szCs w:val="24"/>
        </w:rPr>
        <w:t>, w wysokości ………….. zł (słownie złotych: …………), tj. </w:t>
      </w:r>
      <w:r w:rsidR="00A94489" w:rsidRPr="00EE178D">
        <w:rPr>
          <w:sz w:val="24"/>
          <w:szCs w:val="24"/>
        </w:rPr>
        <w:t>do</w:t>
      </w:r>
      <w:r w:rsidR="008D43C2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63,63 % poniesionych kosztów kwalifikowalnych operacji dla danego etapu</w:t>
      </w:r>
      <w:r w:rsidRPr="00EE178D">
        <w:rPr>
          <w:sz w:val="24"/>
          <w:szCs w:val="24"/>
          <w:vertAlign w:val="superscript"/>
        </w:rPr>
        <w:t>1</w:t>
      </w:r>
      <w:r w:rsidR="003F1346" w:rsidRPr="00EE178D">
        <w:rPr>
          <w:sz w:val="24"/>
          <w:szCs w:val="24"/>
        </w:rPr>
        <w:t>.</w:t>
      </w:r>
    </w:p>
    <w:p w14:paraId="747FA525" w14:textId="77777777" w:rsidR="002351DF" w:rsidRPr="00EE178D" w:rsidRDefault="002351DF" w:rsidP="005352C7">
      <w:pPr>
        <w:pStyle w:val="Akapitzlist"/>
        <w:spacing w:line="276" w:lineRule="auto"/>
        <w:ind w:left="0"/>
        <w:rPr>
          <w:sz w:val="24"/>
          <w:szCs w:val="24"/>
        </w:rPr>
      </w:pPr>
    </w:p>
    <w:p w14:paraId="5FEF6A82" w14:textId="77777777" w:rsidR="00C84196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§ 5</w:t>
      </w:r>
    </w:p>
    <w:p w14:paraId="7ED5F6FB" w14:textId="77777777" w:rsidR="00D36935" w:rsidRPr="00EE178D" w:rsidRDefault="00D36935" w:rsidP="005352C7">
      <w:pPr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Zobowiązania Beneficjenta</w:t>
      </w:r>
    </w:p>
    <w:p w14:paraId="717101C1" w14:textId="5109D2DC" w:rsidR="00D36935" w:rsidRPr="00EE178D" w:rsidRDefault="00D36935" w:rsidP="00D10CFC">
      <w:pPr>
        <w:pStyle w:val="Akapitzlist"/>
        <w:numPr>
          <w:ilvl w:val="0"/>
          <w:numId w:val="92"/>
        </w:numPr>
        <w:spacing w:line="260" w:lineRule="atLeast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zobowiązuje się do spełnienia warunków określonych w Programie, przepisach ustawy</w:t>
      </w:r>
      <w:r w:rsidR="00813D2C" w:rsidRPr="00EE178D">
        <w:rPr>
          <w:sz w:val="24"/>
          <w:szCs w:val="24"/>
        </w:rPr>
        <w:t xml:space="preserve"> i </w:t>
      </w:r>
      <w:r w:rsidRPr="00EE178D">
        <w:rPr>
          <w:sz w:val="24"/>
          <w:szCs w:val="24"/>
        </w:rPr>
        <w:t>rozporządzenia oraz realizacji operacji zgodnie z postanowieniami umowy,</w:t>
      </w:r>
      <w:r w:rsidR="00E91B25" w:rsidRPr="00EE178D">
        <w:rPr>
          <w:sz w:val="24"/>
          <w:szCs w:val="24"/>
        </w:rPr>
        <w:t xml:space="preserve"> </w:t>
      </w:r>
      <w:r w:rsidR="00627BF0" w:rsidRPr="00EE178D">
        <w:rPr>
          <w:sz w:val="24"/>
          <w:szCs w:val="24"/>
        </w:rPr>
        <w:br/>
      </w:r>
      <w:r w:rsidR="00E91B25" w:rsidRPr="00EE178D">
        <w:rPr>
          <w:sz w:val="24"/>
          <w:szCs w:val="24"/>
        </w:rPr>
        <w:t>a w szczególności do:</w:t>
      </w:r>
    </w:p>
    <w:p w14:paraId="175D2BA6" w14:textId="77777777" w:rsidR="0002702E" w:rsidRPr="00EE178D" w:rsidRDefault="00D36935" w:rsidP="00D10CFC">
      <w:pPr>
        <w:pStyle w:val="Akapitzlist"/>
        <w:numPr>
          <w:ilvl w:val="0"/>
          <w:numId w:val="82"/>
        </w:numPr>
        <w:autoSpaceDE w:val="0"/>
        <w:autoSpaceDN w:val="0"/>
        <w:spacing w:line="240" w:lineRule="auto"/>
        <w:ind w:left="851" w:hanging="284"/>
        <w:contextualSpacing w:val="0"/>
        <w:rPr>
          <w:rFonts w:eastAsiaTheme="minorHAnsi"/>
          <w:sz w:val="24"/>
          <w:szCs w:val="24"/>
        </w:rPr>
      </w:pPr>
      <w:r w:rsidRPr="00EE178D">
        <w:rPr>
          <w:sz w:val="24"/>
          <w:szCs w:val="24"/>
        </w:rPr>
        <w:t>poniesienia kosztów kwalifikowalnych, stanowiących podstawę wyliczenia przysługującej Beneficjentowi pomocy, w formie rozliczenia bezgotówkowego</w:t>
      </w:r>
      <w:r w:rsidR="00236FB1" w:rsidRPr="00EE178D">
        <w:rPr>
          <w:sz w:val="24"/>
          <w:szCs w:val="24"/>
        </w:rPr>
        <w:t xml:space="preserve"> </w:t>
      </w:r>
      <w:r w:rsidR="00F86650" w:rsidRPr="00EE178D">
        <w:rPr>
          <w:sz w:val="24"/>
          <w:szCs w:val="24"/>
        </w:rPr>
        <w:br/>
      </w:r>
      <w:r w:rsidR="0002702E" w:rsidRPr="00EE178D">
        <w:rPr>
          <w:sz w:val="24"/>
          <w:szCs w:val="24"/>
        </w:rPr>
        <w:t xml:space="preserve">z </w:t>
      </w:r>
      <w:r w:rsidR="00E71D42" w:rsidRPr="00EE178D">
        <w:rPr>
          <w:sz w:val="24"/>
          <w:szCs w:val="24"/>
        </w:rPr>
        <w:t>wyłączeniem kosztów ogólnych poniesionych przed dniem 29.09.2017 r.</w:t>
      </w:r>
    </w:p>
    <w:p w14:paraId="6C602D62" w14:textId="2966B5C2" w:rsidR="00D36935" w:rsidRPr="00EE178D" w:rsidRDefault="00D36935" w:rsidP="00D10CFC">
      <w:pPr>
        <w:pStyle w:val="Akapitzlist"/>
        <w:numPr>
          <w:ilvl w:val="0"/>
          <w:numId w:val="82"/>
        </w:numPr>
        <w:spacing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niefinansowania kosztów kwalifikowalnych operacji z funduszy strukturalnych, Funduszu Spójności lub jakiegokolwiek innego unijnego instrumentu finansowego</w:t>
      </w:r>
      <w:bookmarkStart w:id="5" w:name="_Hlk70503121"/>
      <w:r w:rsidR="00C273C2">
        <w:rPr>
          <w:sz w:val="24"/>
          <w:szCs w:val="24"/>
        </w:rPr>
        <w:t>,</w:t>
      </w:r>
    </w:p>
    <w:bookmarkEnd w:id="5"/>
    <w:p w14:paraId="40B9FDA4" w14:textId="77777777" w:rsidR="00D36935" w:rsidRPr="00EE178D" w:rsidRDefault="009566A1" w:rsidP="00D10CFC">
      <w:pPr>
        <w:pStyle w:val="Akapitzlist"/>
        <w:numPr>
          <w:ilvl w:val="0"/>
          <w:numId w:val="82"/>
        </w:numPr>
        <w:spacing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do dnia, w którym upłynie 5 lat od dnia wypłaty </w:t>
      </w:r>
      <w:r w:rsidR="008E1CE5" w:rsidRPr="00EE178D">
        <w:rPr>
          <w:sz w:val="24"/>
          <w:szCs w:val="24"/>
        </w:rPr>
        <w:t xml:space="preserve">przez Agencję </w:t>
      </w:r>
      <w:r w:rsidRPr="00EE178D">
        <w:rPr>
          <w:sz w:val="24"/>
          <w:szCs w:val="24"/>
        </w:rPr>
        <w:t>płatności końcowej</w:t>
      </w:r>
      <w:r w:rsidR="00D36935" w:rsidRPr="00EE178D">
        <w:rPr>
          <w:sz w:val="24"/>
          <w:szCs w:val="24"/>
        </w:rPr>
        <w:t>:</w:t>
      </w:r>
    </w:p>
    <w:p w14:paraId="3A444BEE" w14:textId="00EB207C" w:rsidR="008E1CE5" w:rsidRPr="00EE178D" w:rsidRDefault="00D36935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rFonts w:eastAsia="Calibri"/>
          <w:sz w:val="24"/>
          <w:szCs w:val="24"/>
        </w:rPr>
        <w:t>nieprzenoszenia prawa własności</w:t>
      </w:r>
      <w:r w:rsidR="008E1CE5" w:rsidRPr="00EE178D">
        <w:rPr>
          <w:rFonts w:eastAsia="Calibri"/>
          <w:sz w:val="24"/>
          <w:szCs w:val="24"/>
        </w:rPr>
        <w:t xml:space="preserve"> lub</w:t>
      </w:r>
      <w:r w:rsidRPr="00EE178D">
        <w:rPr>
          <w:rFonts w:eastAsia="Calibri"/>
          <w:sz w:val="24"/>
          <w:szCs w:val="24"/>
        </w:rPr>
        <w:t xml:space="preserve"> </w:t>
      </w:r>
      <w:r w:rsidR="008E1CE5" w:rsidRPr="00EE178D">
        <w:rPr>
          <w:rFonts w:eastAsia="Calibri"/>
          <w:sz w:val="24"/>
          <w:szCs w:val="24"/>
        </w:rPr>
        <w:t xml:space="preserve">posiadania </w:t>
      </w:r>
      <w:r w:rsidRPr="00EE178D">
        <w:rPr>
          <w:rFonts w:eastAsia="Calibri"/>
          <w:sz w:val="24"/>
          <w:szCs w:val="24"/>
        </w:rPr>
        <w:t>rzeczy nabytych w ramach realizacji operacji oraz ich wykorzystania zgodnie z przeznaczeniem i celem</w:t>
      </w:r>
      <w:r w:rsidR="008E1CE5" w:rsidRPr="00EE178D">
        <w:rPr>
          <w:rFonts w:eastAsia="Calibri"/>
          <w:sz w:val="24"/>
          <w:szCs w:val="24"/>
        </w:rPr>
        <w:t xml:space="preserve"> operacji,</w:t>
      </w:r>
      <w:r w:rsidR="00C13F48" w:rsidRPr="00EE178D">
        <w:rPr>
          <w:rFonts w:eastAsia="Calibri"/>
          <w:sz w:val="24"/>
          <w:szCs w:val="24"/>
        </w:rPr>
        <w:t xml:space="preserve"> z</w:t>
      </w:r>
      <w:r w:rsidR="009B624C" w:rsidRPr="00EE178D">
        <w:rPr>
          <w:rFonts w:eastAsia="Calibri"/>
          <w:sz w:val="24"/>
          <w:szCs w:val="24"/>
        </w:rPr>
        <w:t> </w:t>
      </w:r>
      <w:r w:rsidR="00C13F48" w:rsidRPr="00EE178D">
        <w:rPr>
          <w:rFonts w:eastAsia="Calibri"/>
          <w:sz w:val="24"/>
          <w:szCs w:val="24"/>
        </w:rPr>
        <w:t>zastrzeżeniem</w:t>
      </w:r>
      <w:r w:rsidR="00C13F48" w:rsidRPr="00EE178D">
        <w:rPr>
          <w:sz w:val="24"/>
          <w:szCs w:val="24"/>
        </w:rPr>
        <w:t xml:space="preserve"> §</w:t>
      </w:r>
      <w:r w:rsidR="00D0026E" w:rsidRPr="00EE178D">
        <w:rPr>
          <w:sz w:val="24"/>
          <w:szCs w:val="24"/>
        </w:rPr>
        <w:t xml:space="preserve"> 1</w:t>
      </w:r>
      <w:r w:rsidR="00FE31CE" w:rsidRPr="00EE178D">
        <w:rPr>
          <w:sz w:val="24"/>
          <w:szCs w:val="24"/>
        </w:rPr>
        <w:t>4</w:t>
      </w:r>
      <w:r w:rsidR="00402327" w:rsidRPr="00EE178D">
        <w:rPr>
          <w:sz w:val="24"/>
          <w:szCs w:val="24"/>
        </w:rPr>
        <w:t>,</w:t>
      </w:r>
    </w:p>
    <w:p w14:paraId="6921AAA5" w14:textId="77777777" w:rsidR="00D36935" w:rsidRPr="00EE178D" w:rsidRDefault="008E1CE5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rFonts w:eastAsia="Calibri"/>
          <w:sz w:val="24"/>
          <w:szCs w:val="24"/>
        </w:rPr>
        <w:t xml:space="preserve">zapewnienia trwałości operacji zgodnie z art. 71 rozporządzenia 1303/2013, w tym zapewnienia trwałości operacji dla realizacji inicjatyw społecznych lub utrzymania utworzonych miejsc pracy, na których podstawie operacja otrzymała punkty </w:t>
      </w:r>
      <w:r w:rsidRPr="00EE178D">
        <w:rPr>
          <w:rFonts w:eastAsia="Calibri"/>
          <w:sz w:val="24"/>
          <w:szCs w:val="24"/>
        </w:rPr>
        <w:br/>
        <w:t>w ramach oceny wniosku o przyznanie pomocy,</w:t>
      </w:r>
    </w:p>
    <w:p w14:paraId="4B9C7D31" w14:textId="77777777" w:rsidR="00D36935" w:rsidRPr="00EE178D" w:rsidRDefault="00D36935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umożliwienia przedstawicielom Samorządu Województwa dokonywania wizyt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miejscu realizacji operacji, kontroli na miejscu, kontroli ex-post oraz kontroli </w:t>
      </w:r>
      <w:r w:rsidR="001B38D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trybie art. 46 ust.1 pkt 1 ustawy,</w:t>
      </w:r>
    </w:p>
    <w:p w14:paraId="4D7BA74D" w14:textId="77777777" w:rsidR="00D36935" w:rsidRPr="00EE178D" w:rsidRDefault="00D36935" w:rsidP="005352C7">
      <w:pPr>
        <w:pStyle w:val="Akapitzlist"/>
        <w:numPr>
          <w:ilvl w:val="0"/>
          <w:numId w:val="18"/>
        </w:numPr>
        <w:ind w:left="1134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umożliwienia przedstawicielom Samorządu Województwa, Agencji, Ministra Finansów, Ministra Rolnictwa i Rozwoju Wsi, Komisji Europejskiej, Europejskiego Trybunału Obrachunkowego, organów kontroli państwowej</w:t>
      </w:r>
      <w:r w:rsidR="009824F1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i </w:t>
      </w:r>
      <w:r w:rsidR="00BC012E" w:rsidRPr="00EE178D">
        <w:rPr>
          <w:sz w:val="24"/>
          <w:szCs w:val="24"/>
        </w:rPr>
        <w:t xml:space="preserve">Krajowej Administracji </w:t>
      </w:r>
      <w:r w:rsidR="00BC012E" w:rsidRPr="00EE178D">
        <w:rPr>
          <w:sz w:val="24"/>
          <w:szCs w:val="24"/>
        </w:rPr>
        <w:lastRenderedPageBreak/>
        <w:t>Skarbowej</w:t>
      </w:r>
      <w:r w:rsidRPr="00EE178D">
        <w:rPr>
          <w:sz w:val="24"/>
          <w:szCs w:val="24"/>
        </w:rPr>
        <w:t xml:space="preserve"> oraz innym podmiotom upoważnionym do takich czynności, dokonywania audytów i kontroli dokumentów związanych</w:t>
      </w:r>
      <w:r w:rsidR="00955AC2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z realizacją operacji i wykonaniem obowiązków po zakończeniu realizacji operacji lub audytów i kontroli w miejscu realizacji operacji lub siedzibie Beneficjenta,</w:t>
      </w:r>
    </w:p>
    <w:p w14:paraId="1BCE2165" w14:textId="77777777" w:rsidR="00D36935" w:rsidRPr="00EE178D" w:rsidRDefault="00D36935" w:rsidP="005352C7">
      <w:pPr>
        <w:pStyle w:val="Akapitzlist"/>
        <w:numPr>
          <w:ilvl w:val="0"/>
          <w:numId w:val="18"/>
        </w:numPr>
        <w:ind w:left="1134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obecności i uczestnictwa osobistego albo osoby upoważnionej przez Beneficjenta</w:t>
      </w:r>
      <w:r w:rsidR="001A53F2" w:rsidRPr="00EE178D">
        <w:rPr>
          <w:sz w:val="24"/>
          <w:szCs w:val="24"/>
        </w:rPr>
        <w:t xml:space="preserve">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trakcie wizyt oraz kontroli i audytów, określonych w lit. </w:t>
      </w:r>
      <w:r w:rsidR="00A44C23" w:rsidRPr="00EE178D">
        <w:rPr>
          <w:sz w:val="24"/>
          <w:szCs w:val="24"/>
        </w:rPr>
        <w:t>c</w:t>
      </w:r>
      <w:r w:rsidR="008E1CE5" w:rsidRPr="00EE178D">
        <w:rPr>
          <w:sz w:val="24"/>
          <w:szCs w:val="24"/>
        </w:rPr>
        <w:t xml:space="preserve"> i d</w:t>
      </w:r>
      <w:r w:rsidRPr="00EE178D">
        <w:rPr>
          <w:sz w:val="24"/>
          <w:szCs w:val="24"/>
        </w:rPr>
        <w:t>, w terminie wyznaczonym przez te podmioty,</w:t>
      </w:r>
    </w:p>
    <w:p w14:paraId="4DE3F329" w14:textId="622EDFCF" w:rsidR="00D36935" w:rsidRPr="00EE178D" w:rsidRDefault="00D36935" w:rsidP="005352C7">
      <w:pPr>
        <w:pStyle w:val="Akapitzlist"/>
        <w:numPr>
          <w:ilvl w:val="0"/>
          <w:numId w:val="18"/>
        </w:numPr>
        <w:ind w:left="1134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niezwłocznego informowania Samorządu Województwa o planowanych albo zaistniałych zdarzeniach związanych ze zmianą sytuacji faktycznej lub prawnej</w:t>
      </w:r>
      <w:r w:rsidR="00160EF2" w:rsidRPr="00EE178D">
        <w:rPr>
          <w:sz w:val="24"/>
          <w:szCs w:val="24"/>
        </w:rPr>
        <w:t xml:space="preserve"> Beneficjenta</w:t>
      </w:r>
      <w:r w:rsidRPr="00EE178D">
        <w:rPr>
          <w:sz w:val="24"/>
          <w:szCs w:val="24"/>
        </w:rPr>
        <w:t xml:space="preserve">, mogących mieć wpływ na realizację operacji zgodnie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z postanowieniami umowy, wypłatę pomocy lub spełnienie wymagań określonych w Programie i aktach prawnych wymienionych w § 1,</w:t>
      </w:r>
    </w:p>
    <w:p w14:paraId="3CF45312" w14:textId="77777777" w:rsidR="00D36935" w:rsidRPr="00EE178D" w:rsidRDefault="00D36935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przechowywania całości dokumentacji związanej z realizacją operacji;</w:t>
      </w:r>
    </w:p>
    <w:p w14:paraId="0423B7F4" w14:textId="77777777" w:rsidR="00C006DA" w:rsidRPr="00EE178D" w:rsidRDefault="00C006DA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dostarczenia na żądanie Samorządu Województwa dokumentów potwierdzających zabezpieczenie środków finansowych na bieżącą konserwację operacji;</w:t>
      </w:r>
    </w:p>
    <w:p w14:paraId="6954BA05" w14:textId="77777777" w:rsidR="00BF5DD1" w:rsidRPr="00EE178D" w:rsidRDefault="00BF5DD1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rFonts w:eastAsia="Calibri"/>
          <w:sz w:val="24"/>
          <w:szCs w:val="24"/>
        </w:rPr>
        <w:t xml:space="preserve">udostępniania uprawnionym podmiotom informacji niezbędnych do monitorowania </w:t>
      </w:r>
      <w:r w:rsidRPr="00EE178D">
        <w:rPr>
          <w:rFonts w:eastAsia="Calibri"/>
          <w:sz w:val="24"/>
          <w:szCs w:val="24"/>
        </w:rPr>
        <w:br/>
        <w:t>i ewaluacji Programu;</w:t>
      </w:r>
    </w:p>
    <w:p w14:paraId="72713C5D" w14:textId="77777777" w:rsidR="006F30D2" w:rsidRPr="00EE178D" w:rsidRDefault="006F30D2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złożenia na każde wezwanie Samorządu Województwa (nie częściej niż raz w roku) informacji, o której mowa w pkt </w:t>
      </w:r>
      <w:r w:rsidR="00E86E5A" w:rsidRPr="00EE178D">
        <w:rPr>
          <w:sz w:val="24"/>
          <w:szCs w:val="24"/>
        </w:rPr>
        <w:t>14</w:t>
      </w:r>
      <w:r w:rsidRPr="00EE178D">
        <w:rPr>
          <w:sz w:val="24"/>
          <w:szCs w:val="24"/>
        </w:rPr>
        <w:t>.</w:t>
      </w:r>
    </w:p>
    <w:p w14:paraId="7D25A0DC" w14:textId="77777777" w:rsidR="008A45CC" w:rsidRPr="00EE178D" w:rsidRDefault="00D36935" w:rsidP="00D10CFC">
      <w:pPr>
        <w:pStyle w:val="Akapitzlist"/>
        <w:numPr>
          <w:ilvl w:val="0"/>
          <w:numId w:val="82"/>
        </w:numPr>
        <w:spacing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prowadzenia oddzielnego systemu rachunkowości albo korzystania z odpowiedniego kodu rachunkowego, o których mowa w art. 66 ust. 1 lit. c p</w:t>
      </w:r>
      <w:r w:rsidR="00B41A5A" w:rsidRPr="00EE178D">
        <w:rPr>
          <w:sz w:val="24"/>
          <w:szCs w:val="24"/>
        </w:rPr>
        <w:t>p</w:t>
      </w:r>
      <w:r w:rsidRPr="00EE178D">
        <w:rPr>
          <w:sz w:val="24"/>
          <w:szCs w:val="24"/>
        </w:rPr>
        <w:t>kt i rozporządzenia 1305/2013, dla wszystkich transakcji związanych z realizacją operacji, w ramach prowadzonych ksiąg rachunkowych;</w:t>
      </w:r>
    </w:p>
    <w:p w14:paraId="3773130B" w14:textId="5A7CC122" w:rsidR="00184ED4" w:rsidRPr="00EE178D" w:rsidRDefault="00184ED4" w:rsidP="00AF4314">
      <w:pPr>
        <w:pStyle w:val="Akapitzlist"/>
        <w:numPr>
          <w:ilvl w:val="0"/>
          <w:numId w:val="82"/>
        </w:numPr>
        <w:spacing w:before="120" w:after="0"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ponoszenia </w:t>
      </w:r>
      <w:r w:rsidR="00893628">
        <w:rPr>
          <w:sz w:val="24"/>
          <w:szCs w:val="24"/>
        </w:rPr>
        <w:t xml:space="preserve">wszystkich </w:t>
      </w:r>
      <w:r w:rsidRPr="00EE178D">
        <w:rPr>
          <w:sz w:val="24"/>
          <w:szCs w:val="24"/>
        </w:rPr>
        <w:t xml:space="preserve">kosztów kwalifikowalnych operacji zgodnie z przepisami </w:t>
      </w:r>
      <w:r w:rsidR="00FA2E34" w:rsidRPr="00EE178D">
        <w:rPr>
          <w:sz w:val="24"/>
          <w:szCs w:val="24"/>
        </w:rPr>
        <w:t>ustawy pzp</w:t>
      </w:r>
      <w:r w:rsidRPr="00EE178D">
        <w:rPr>
          <w:sz w:val="24"/>
          <w:szCs w:val="24"/>
        </w:rPr>
        <w:t xml:space="preserve"> </w:t>
      </w:r>
      <w:r w:rsidR="00E00085">
        <w:rPr>
          <w:sz w:val="24"/>
          <w:szCs w:val="24"/>
        </w:rPr>
        <w:t xml:space="preserve">z dnia 29 stycznia </w:t>
      </w:r>
      <w:r w:rsidR="002E4797">
        <w:rPr>
          <w:sz w:val="24"/>
          <w:szCs w:val="24"/>
        </w:rPr>
        <w:t xml:space="preserve">2004 r. lub ustawy pzp z dnia 11 września 2019 r. </w:t>
      </w:r>
      <w:r w:rsidRPr="00EE178D">
        <w:rPr>
          <w:sz w:val="24"/>
          <w:szCs w:val="24"/>
        </w:rPr>
        <w:t>– w przypadku, gdy te przepisy mają zastosowanie.</w:t>
      </w:r>
      <w:r w:rsidR="00F958EF" w:rsidRPr="00EE178D">
        <w:rPr>
          <w:sz w:val="24"/>
          <w:szCs w:val="24"/>
        </w:rPr>
        <w:t xml:space="preserve"> </w:t>
      </w:r>
    </w:p>
    <w:p w14:paraId="54AE6FE7" w14:textId="4505D380" w:rsidR="00D36935" w:rsidRPr="00EE178D" w:rsidRDefault="00FA2E34" w:rsidP="00AF4314">
      <w:pPr>
        <w:pStyle w:val="Akapitzlist"/>
        <w:spacing w:before="120" w:line="240" w:lineRule="auto"/>
        <w:ind w:left="851"/>
        <w:contextualSpacing w:val="0"/>
        <w:rPr>
          <w:strike/>
          <w:sz w:val="24"/>
          <w:szCs w:val="24"/>
        </w:rPr>
      </w:pPr>
      <w:r w:rsidRPr="00EE178D">
        <w:rPr>
          <w:sz w:val="24"/>
          <w:szCs w:val="24"/>
        </w:rPr>
        <w:t>P</w:t>
      </w:r>
      <w:r w:rsidR="00184ED4" w:rsidRPr="00EE178D">
        <w:rPr>
          <w:sz w:val="24"/>
          <w:szCs w:val="24"/>
        </w:rPr>
        <w:t xml:space="preserve">odział </w:t>
      </w:r>
      <w:r w:rsidRPr="00EE178D">
        <w:rPr>
          <w:sz w:val="24"/>
          <w:szCs w:val="24"/>
        </w:rPr>
        <w:t>zamówienia publicznego</w:t>
      </w:r>
      <w:r w:rsidR="00184ED4" w:rsidRPr="00EE178D">
        <w:rPr>
          <w:sz w:val="24"/>
          <w:szCs w:val="24"/>
        </w:rPr>
        <w:t xml:space="preserve"> w celu uniknięcia stosowania zasad określonych w</w:t>
      </w:r>
      <w:r w:rsidR="009B624C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ustawie pzp</w:t>
      </w:r>
      <w:r w:rsidR="00184ED4" w:rsidRPr="00EE178D">
        <w:rPr>
          <w:sz w:val="24"/>
          <w:szCs w:val="24"/>
        </w:rPr>
        <w:t xml:space="preserve"> </w:t>
      </w:r>
      <w:r w:rsidR="002E4797">
        <w:rPr>
          <w:sz w:val="24"/>
          <w:szCs w:val="24"/>
        </w:rPr>
        <w:t>z dnia 29 stycznia 2004 r. lub ustaw</w:t>
      </w:r>
      <w:r w:rsidR="004C1DF2">
        <w:rPr>
          <w:sz w:val="24"/>
          <w:szCs w:val="24"/>
        </w:rPr>
        <w:t>ie</w:t>
      </w:r>
      <w:r w:rsidR="002E4797">
        <w:rPr>
          <w:sz w:val="24"/>
          <w:szCs w:val="24"/>
        </w:rPr>
        <w:t xml:space="preserve"> pzp z dnia 11 września 2019 r</w:t>
      </w:r>
      <w:r w:rsidR="002E4797" w:rsidRPr="00EE178D">
        <w:rPr>
          <w:sz w:val="24"/>
          <w:szCs w:val="24"/>
        </w:rPr>
        <w:t xml:space="preserve"> </w:t>
      </w:r>
      <w:r w:rsidR="00184ED4" w:rsidRPr="00EE178D">
        <w:rPr>
          <w:sz w:val="24"/>
          <w:szCs w:val="24"/>
        </w:rPr>
        <w:t>jest niedozwolony, a koszty powstałe w</w:t>
      </w:r>
      <w:r w:rsidRPr="00EE178D">
        <w:rPr>
          <w:sz w:val="24"/>
          <w:szCs w:val="24"/>
        </w:rPr>
        <w:t xml:space="preserve"> </w:t>
      </w:r>
      <w:r w:rsidR="00184ED4" w:rsidRPr="00EE178D">
        <w:rPr>
          <w:sz w:val="24"/>
          <w:szCs w:val="24"/>
        </w:rPr>
        <w:t xml:space="preserve">wyniku niedozwolonego podziału </w:t>
      </w:r>
      <w:r w:rsidRPr="00EE178D">
        <w:rPr>
          <w:sz w:val="24"/>
          <w:szCs w:val="24"/>
        </w:rPr>
        <w:t xml:space="preserve">zamówienia publicznego </w:t>
      </w:r>
      <w:r w:rsidR="00184ED4" w:rsidRPr="00EE178D">
        <w:rPr>
          <w:sz w:val="24"/>
          <w:szCs w:val="24"/>
        </w:rPr>
        <w:t>uznane zostaną za niekwalifikowalne</w:t>
      </w:r>
      <w:r w:rsidR="009B624C" w:rsidRPr="00EE178D">
        <w:rPr>
          <w:sz w:val="24"/>
          <w:szCs w:val="24"/>
        </w:rPr>
        <w:t>;</w:t>
      </w:r>
    </w:p>
    <w:p w14:paraId="4307C1C4" w14:textId="3C203E44" w:rsidR="00D36935" w:rsidRPr="00EE178D" w:rsidRDefault="00D36935" w:rsidP="00D10CFC">
      <w:pPr>
        <w:pStyle w:val="Akapitzlist"/>
        <w:numPr>
          <w:ilvl w:val="0"/>
          <w:numId w:val="2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zrealizowania operacji i złożenia wniosku o płatność końcową z zachowaniem terminów wskazanych w § </w:t>
      </w:r>
      <w:r w:rsidR="00FE31CE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1 pkt </w:t>
      </w:r>
      <w:r w:rsidR="009D658C" w:rsidRPr="00EE178D">
        <w:rPr>
          <w:sz w:val="24"/>
          <w:szCs w:val="24"/>
        </w:rPr>
        <w:t>4</w:t>
      </w:r>
      <w:r w:rsidRPr="00EE178D">
        <w:rPr>
          <w:sz w:val="24"/>
          <w:szCs w:val="24"/>
        </w:rPr>
        <w:t>;</w:t>
      </w:r>
    </w:p>
    <w:p w14:paraId="1BA155AC" w14:textId="185CA470" w:rsidR="00D36935" w:rsidRPr="00EE178D" w:rsidRDefault="00D36935" w:rsidP="00D10CFC">
      <w:pPr>
        <w:pStyle w:val="Akapitzlist"/>
        <w:numPr>
          <w:ilvl w:val="0"/>
          <w:numId w:val="2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osiągnięcia celu operacji oraz wskaźników jego realizacji </w:t>
      </w:r>
      <w:r w:rsidR="00830C1D" w:rsidRPr="00EE178D">
        <w:rPr>
          <w:sz w:val="24"/>
          <w:szCs w:val="24"/>
        </w:rPr>
        <w:t>określonych</w:t>
      </w:r>
      <w:r w:rsidRPr="00EE178D">
        <w:rPr>
          <w:sz w:val="24"/>
          <w:szCs w:val="24"/>
        </w:rPr>
        <w:t xml:space="preserve"> w § 3 ust. 3, nie później niż do dnia złożenia wniosku o płatność końcową</w:t>
      </w:r>
      <w:r w:rsidR="00BD6CD5" w:rsidRPr="00EE178D">
        <w:rPr>
          <w:sz w:val="24"/>
          <w:szCs w:val="24"/>
        </w:rPr>
        <w:t>, a gdy Beneficjent został wezwany do usunięcia braków w tym wniosku</w:t>
      </w:r>
      <w:r w:rsidR="00D45DEC" w:rsidRPr="00EE178D">
        <w:rPr>
          <w:sz w:val="24"/>
          <w:szCs w:val="24"/>
        </w:rPr>
        <w:t>,</w:t>
      </w:r>
      <w:r w:rsidR="00614F5E" w:rsidRPr="00EE178D">
        <w:rPr>
          <w:sz w:val="24"/>
          <w:szCs w:val="24"/>
        </w:rPr>
        <w:t xml:space="preserve"> </w:t>
      </w:r>
      <w:r w:rsidR="006F4867" w:rsidRPr="00EE178D">
        <w:rPr>
          <w:sz w:val="24"/>
          <w:szCs w:val="24"/>
        </w:rPr>
        <w:t>nie później niż w terminie 14 dni od dnia doręczenia tego wezwania</w:t>
      </w:r>
      <w:r w:rsidR="00614F5E" w:rsidRPr="00EE178D">
        <w:rPr>
          <w:sz w:val="24"/>
          <w:szCs w:val="24"/>
        </w:rPr>
        <w:t>, z zastrzeżeniem zachowania terminów na zakończenie realizacj</w:t>
      </w:r>
      <w:r w:rsidR="00FB57E2" w:rsidRPr="00EE178D">
        <w:rPr>
          <w:sz w:val="24"/>
          <w:szCs w:val="24"/>
        </w:rPr>
        <w:t xml:space="preserve">i </w:t>
      </w:r>
      <w:r w:rsidR="00614F5E" w:rsidRPr="00EE178D">
        <w:rPr>
          <w:sz w:val="24"/>
          <w:szCs w:val="24"/>
        </w:rPr>
        <w:t xml:space="preserve">operacji i złożenie wniosku o płatność końcową, wskazanych w § </w:t>
      </w:r>
      <w:r w:rsidR="00FE31CE" w:rsidRPr="00EE178D">
        <w:rPr>
          <w:sz w:val="24"/>
          <w:szCs w:val="24"/>
        </w:rPr>
        <w:t>9</w:t>
      </w:r>
      <w:r w:rsidR="00614F5E" w:rsidRPr="00EE178D">
        <w:rPr>
          <w:sz w:val="24"/>
          <w:szCs w:val="24"/>
        </w:rPr>
        <w:t xml:space="preserve"> ust. 1 pkt </w:t>
      </w:r>
      <w:r w:rsidR="00116B52" w:rsidRPr="00EE178D">
        <w:rPr>
          <w:sz w:val="24"/>
          <w:szCs w:val="24"/>
        </w:rPr>
        <w:t>4</w:t>
      </w:r>
      <w:r w:rsidR="00614F5E" w:rsidRPr="00EE178D">
        <w:rPr>
          <w:sz w:val="24"/>
          <w:szCs w:val="24"/>
        </w:rPr>
        <w:t>;</w:t>
      </w:r>
    </w:p>
    <w:p w14:paraId="17605651" w14:textId="3B4CF3DF" w:rsidR="00D36935" w:rsidRPr="00EE178D" w:rsidRDefault="00D36935" w:rsidP="00D10CFC">
      <w:pPr>
        <w:pStyle w:val="Akapitzlist"/>
        <w:numPr>
          <w:ilvl w:val="0"/>
          <w:numId w:val="2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informowania i rozpowszechniania informacji o pomocy otrzymanej z EFRROW, zgodnie z przepisami załącznika III do rozporządzenia 808/2014 opisanymi </w:t>
      </w:r>
      <w:r w:rsidR="00664730" w:rsidRPr="00EE178D">
        <w:rPr>
          <w:sz w:val="24"/>
          <w:szCs w:val="24"/>
        </w:rPr>
        <w:t xml:space="preserve">szczegółowo </w:t>
      </w:r>
      <w:r w:rsidRPr="00EE178D">
        <w:rPr>
          <w:sz w:val="24"/>
          <w:szCs w:val="24"/>
        </w:rPr>
        <w:t>w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Księdze wizualizacji znaku Programu Rozwoju Obszarów Wiejskich na lata 2014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 xml:space="preserve">2020, opublikowanej na stronie internetowej Ministerstwa Rolnictwa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i Rozwoju Wsi, w terminie od dnia zawarcia umowy</w:t>
      </w:r>
      <w:r w:rsidR="00A02E3C" w:rsidRPr="00EE178D">
        <w:rPr>
          <w:sz w:val="24"/>
          <w:szCs w:val="24"/>
        </w:rPr>
        <w:t xml:space="preserve"> do dnia </w:t>
      </w:r>
      <w:r w:rsidR="002F2F7E" w:rsidRPr="00EE178D">
        <w:rPr>
          <w:sz w:val="24"/>
          <w:szCs w:val="24"/>
        </w:rPr>
        <w:t>wypłaty płatności końcowej;</w:t>
      </w:r>
      <w:r w:rsidR="00926BD7" w:rsidRPr="00EE178D">
        <w:rPr>
          <w:sz w:val="24"/>
          <w:szCs w:val="24"/>
        </w:rPr>
        <w:t xml:space="preserve"> </w:t>
      </w:r>
    </w:p>
    <w:p w14:paraId="65DC290E" w14:textId="77777777" w:rsidR="00D36935" w:rsidRPr="00EE178D" w:rsidRDefault="00D36935" w:rsidP="00D10CFC">
      <w:pPr>
        <w:pStyle w:val="Akapitzlist"/>
        <w:numPr>
          <w:ilvl w:val="0"/>
          <w:numId w:val="2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przekazywania i udostępniania Samorządowi Województwa oraz innym uprawnionym podmiotom danych związanych z operacją, w terminie wynikającym z wezwania do przekazania tych danych;</w:t>
      </w:r>
    </w:p>
    <w:p w14:paraId="4A1FF0CD" w14:textId="77777777" w:rsidR="00DB7144" w:rsidRPr="00EE178D" w:rsidRDefault="00D36935" w:rsidP="00D10CFC">
      <w:pPr>
        <w:pStyle w:val="Akapitzlist"/>
        <w:numPr>
          <w:ilvl w:val="0"/>
          <w:numId w:val="20"/>
        </w:numPr>
        <w:spacing w:before="120" w:line="240" w:lineRule="auto"/>
        <w:ind w:left="992" w:hanging="425"/>
        <w:contextualSpacing w:val="0"/>
        <w:rPr>
          <w:sz w:val="24"/>
          <w:szCs w:val="24"/>
        </w:rPr>
      </w:pPr>
      <w:r w:rsidRPr="00EE178D">
        <w:rPr>
          <w:rFonts w:eastAsia="Calibri"/>
          <w:sz w:val="24"/>
          <w:szCs w:val="24"/>
        </w:rPr>
        <w:t>realizacji</w:t>
      </w:r>
      <w:r w:rsidR="00DB7144" w:rsidRPr="00EE178D">
        <w:rPr>
          <w:rFonts w:eastAsia="Calibri"/>
          <w:sz w:val="24"/>
          <w:szCs w:val="24"/>
        </w:rPr>
        <w:t xml:space="preserve"> operacji:</w:t>
      </w:r>
    </w:p>
    <w:p w14:paraId="4665C5D5" w14:textId="77777777" w:rsidR="00D36935" w:rsidRPr="00EE178D" w:rsidRDefault="00D36935" w:rsidP="00D10CFC">
      <w:pPr>
        <w:ind w:left="851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 </w:t>
      </w:r>
      <w:r w:rsidR="00DB7144" w:rsidRPr="00EE178D">
        <w:rPr>
          <w:rFonts w:ascii="Times New Roman" w:hAnsi="Times New Roman"/>
          <w:sz w:val="24"/>
          <w:szCs w:val="24"/>
        </w:rPr>
        <w:t xml:space="preserve">- </w:t>
      </w:r>
      <w:r w:rsidR="001F7419" w:rsidRPr="00EE178D">
        <w:rPr>
          <w:rFonts w:ascii="Times New Roman" w:hAnsi="Times New Roman"/>
          <w:sz w:val="24"/>
          <w:szCs w:val="24"/>
        </w:rPr>
        <w:t>typu „Inwestycje w obiekty pełniące funkcje kulturalne”</w:t>
      </w:r>
      <w:r w:rsidR="004E2CF3" w:rsidRPr="00EE178D">
        <w:rPr>
          <w:rFonts w:ascii="Times New Roman" w:hAnsi="Times New Roman"/>
          <w:sz w:val="24"/>
          <w:szCs w:val="24"/>
        </w:rPr>
        <w:t>, która</w:t>
      </w:r>
      <w:r w:rsidR="001F7419" w:rsidRPr="00EE178D">
        <w:rPr>
          <w:rFonts w:ascii="Times New Roman" w:hAnsi="Times New Roman"/>
          <w:sz w:val="24"/>
          <w:szCs w:val="24"/>
        </w:rPr>
        <w:t xml:space="preserve"> </w:t>
      </w:r>
      <w:r w:rsidRPr="00EE178D">
        <w:rPr>
          <w:rFonts w:ascii="Times New Roman" w:hAnsi="Times New Roman"/>
          <w:sz w:val="24"/>
          <w:szCs w:val="24"/>
        </w:rPr>
        <w:t xml:space="preserve">zgodnie z kryteriami, </w:t>
      </w:r>
      <w:r w:rsidR="00F86650" w:rsidRPr="00EE178D">
        <w:rPr>
          <w:rFonts w:ascii="Times New Roman" w:hAnsi="Times New Roman"/>
          <w:sz w:val="24"/>
          <w:szCs w:val="24"/>
        </w:rPr>
        <w:br/>
      </w:r>
      <w:r w:rsidRPr="00EE178D">
        <w:rPr>
          <w:rFonts w:ascii="Times New Roman" w:hAnsi="Times New Roman"/>
          <w:sz w:val="24"/>
          <w:szCs w:val="24"/>
        </w:rPr>
        <w:t xml:space="preserve">o których mowa w: </w:t>
      </w:r>
    </w:p>
    <w:p w14:paraId="496362A8" w14:textId="12348C87" w:rsidR="006C42EF" w:rsidRPr="00EE178D" w:rsidRDefault="00B167E3">
      <w:pPr>
        <w:pStyle w:val="Akapitzlist"/>
        <w:numPr>
          <w:ilvl w:val="0"/>
          <w:numId w:val="21"/>
        </w:numPr>
        <w:ind w:left="119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§ </w:t>
      </w:r>
      <w:r w:rsidR="00DB7144" w:rsidRPr="00EE178D">
        <w:rPr>
          <w:sz w:val="24"/>
          <w:szCs w:val="24"/>
        </w:rPr>
        <w:t xml:space="preserve">8 </w:t>
      </w:r>
      <w:r w:rsidR="00EB1100" w:rsidRPr="00EE178D">
        <w:rPr>
          <w:sz w:val="24"/>
          <w:szCs w:val="24"/>
        </w:rPr>
        <w:t>ust.</w:t>
      </w:r>
      <w:r w:rsidR="006C42EF" w:rsidRPr="00EE178D">
        <w:rPr>
          <w:sz w:val="24"/>
          <w:szCs w:val="24"/>
        </w:rPr>
        <w:t xml:space="preserve"> </w:t>
      </w:r>
      <w:r w:rsidR="00DB7144" w:rsidRPr="00EE178D">
        <w:rPr>
          <w:sz w:val="24"/>
          <w:szCs w:val="24"/>
        </w:rPr>
        <w:t>1</w:t>
      </w:r>
      <w:r w:rsidR="00EB1100" w:rsidRPr="00EE178D">
        <w:rPr>
          <w:sz w:val="24"/>
          <w:szCs w:val="24"/>
        </w:rPr>
        <w:t xml:space="preserve"> </w:t>
      </w:r>
      <w:r w:rsidR="00272590" w:rsidRPr="00EE178D">
        <w:rPr>
          <w:sz w:val="24"/>
          <w:szCs w:val="24"/>
        </w:rPr>
        <w:t>pk</w:t>
      </w:r>
      <w:r w:rsidR="00EB1100" w:rsidRPr="00EE178D">
        <w:rPr>
          <w:sz w:val="24"/>
          <w:szCs w:val="24"/>
        </w:rPr>
        <w:t>t</w:t>
      </w:r>
      <w:r w:rsidR="00272590" w:rsidRPr="00EE178D">
        <w:rPr>
          <w:sz w:val="24"/>
          <w:szCs w:val="24"/>
        </w:rPr>
        <w:t xml:space="preserve"> </w:t>
      </w:r>
      <w:r w:rsidR="00DB7144" w:rsidRPr="00EE178D">
        <w:rPr>
          <w:sz w:val="24"/>
          <w:szCs w:val="24"/>
        </w:rPr>
        <w:t>1</w:t>
      </w:r>
      <w:r w:rsidR="006C42EF" w:rsidRPr="00EE178D">
        <w:rPr>
          <w:sz w:val="24"/>
          <w:szCs w:val="24"/>
        </w:rPr>
        <w:t xml:space="preserve"> rozporządzenia</w:t>
      </w:r>
      <w:r w:rsidR="00E35898" w:rsidRPr="00EE178D">
        <w:rPr>
          <w:sz w:val="24"/>
          <w:szCs w:val="24"/>
        </w:rPr>
        <w:t xml:space="preserve"> - </w:t>
      </w:r>
      <w:r w:rsidR="00DB7144" w:rsidRPr="00EE178D">
        <w:rPr>
          <w:sz w:val="24"/>
          <w:szCs w:val="24"/>
        </w:rPr>
        <w:t xml:space="preserve">przewiduje, że </w:t>
      </w:r>
      <w:r w:rsidR="000E3DFC" w:rsidRPr="00EE178D">
        <w:rPr>
          <w:sz w:val="24"/>
          <w:szCs w:val="24"/>
        </w:rPr>
        <w:t xml:space="preserve">po jej zrealizowaniu </w:t>
      </w:r>
      <w:r w:rsidR="000A5BD8" w:rsidRPr="00EE178D">
        <w:rPr>
          <w:sz w:val="24"/>
          <w:szCs w:val="24"/>
        </w:rPr>
        <w:t>w obiekcie budowlanym b</w:t>
      </w:r>
      <w:r w:rsidR="00B0102B" w:rsidRPr="00EE178D">
        <w:rPr>
          <w:sz w:val="24"/>
          <w:szCs w:val="24"/>
        </w:rPr>
        <w:t xml:space="preserve">ędącym jej przedmiotem będą prowadzone zajęcia artystyczne, nauka języków obcych, zajęcia opiekuńczo-wychowawcze lub </w:t>
      </w:r>
      <w:r w:rsidR="00A47168" w:rsidRPr="00EE178D">
        <w:rPr>
          <w:sz w:val="24"/>
          <w:szCs w:val="24"/>
        </w:rPr>
        <w:t xml:space="preserve">inne </w:t>
      </w:r>
      <w:r w:rsidR="00B0102B" w:rsidRPr="00EE178D">
        <w:rPr>
          <w:sz w:val="24"/>
          <w:szCs w:val="24"/>
        </w:rPr>
        <w:t xml:space="preserve">inicjatywy społeczne wskazane we wniosku o przyznanie pomocy, które będą miały charakter stały lub będą się odbywały cyklicznie, lecz nie rzadziej niż raz w miesiącu, przez co najmniej 9 miesięcy w danym roku w okresie trwałości operacji, o którym mowa </w:t>
      </w:r>
      <w:r w:rsidR="00C52AD1">
        <w:rPr>
          <w:sz w:val="24"/>
          <w:szCs w:val="24"/>
        </w:rPr>
        <w:br/>
      </w:r>
      <w:r w:rsidR="00B0102B" w:rsidRPr="00EE178D">
        <w:rPr>
          <w:sz w:val="24"/>
          <w:szCs w:val="24"/>
        </w:rPr>
        <w:t>w art. 71 ust. 1 akapit pierwszy rozporządzenia 1303/20</w:t>
      </w:r>
      <w:r w:rsidR="003A2270" w:rsidRPr="00EE178D">
        <w:rPr>
          <w:sz w:val="24"/>
          <w:szCs w:val="24"/>
        </w:rPr>
        <w:t>13</w:t>
      </w:r>
      <w:r w:rsidR="001D0756" w:rsidRPr="00EE178D">
        <w:rPr>
          <w:sz w:val="24"/>
          <w:szCs w:val="24"/>
          <w:vertAlign w:val="superscript"/>
        </w:rPr>
        <w:t>1</w:t>
      </w:r>
      <w:r w:rsidR="003A2270" w:rsidRPr="00EE178D">
        <w:rPr>
          <w:sz w:val="24"/>
          <w:szCs w:val="24"/>
        </w:rPr>
        <w:t>,</w:t>
      </w:r>
      <w:r w:rsidR="00E35898" w:rsidRPr="00EE178D">
        <w:rPr>
          <w:sz w:val="24"/>
          <w:szCs w:val="24"/>
        </w:rPr>
        <w:t xml:space="preserve"> </w:t>
      </w:r>
    </w:p>
    <w:p w14:paraId="04CC9E8D" w14:textId="77777777" w:rsidR="001B499F" w:rsidRPr="00EE178D" w:rsidRDefault="000E3DFC">
      <w:pPr>
        <w:pStyle w:val="Akapitzlist"/>
        <w:numPr>
          <w:ilvl w:val="0"/>
          <w:numId w:val="21"/>
        </w:numPr>
        <w:ind w:left="1191" w:hanging="284"/>
        <w:contextualSpacing w:val="0"/>
        <w:rPr>
          <w:rFonts w:eastAsiaTheme="minorEastAsia"/>
          <w:sz w:val="24"/>
          <w:szCs w:val="24"/>
        </w:rPr>
      </w:pPr>
      <w:r w:rsidRPr="00EE178D">
        <w:rPr>
          <w:sz w:val="24"/>
          <w:szCs w:val="24"/>
        </w:rPr>
        <w:t>§ 8 ust. 1 pkt 5 rozporządzenia –</w:t>
      </w:r>
      <w:r w:rsidR="00FE31CE" w:rsidRPr="00EE178D">
        <w:rPr>
          <w:sz w:val="24"/>
          <w:szCs w:val="24"/>
        </w:rPr>
        <w:t xml:space="preserve"> </w:t>
      </w:r>
      <w:r w:rsidRPr="00EE178D">
        <w:rPr>
          <w:rFonts w:eastAsiaTheme="minorEastAsia"/>
          <w:sz w:val="24"/>
          <w:szCs w:val="24"/>
        </w:rPr>
        <w:t>przewiduje powstanie i utrzymanie</w:t>
      </w:r>
      <w:r w:rsidR="00715E3E" w:rsidRPr="00EE178D">
        <w:rPr>
          <w:rFonts w:eastAsiaTheme="minorEastAsia"/>
          <w:sz w:val="24"/>
          <w:szCs w:val="24"/>
        </w:rPr>
        <w:t xml:space="preserve"> przez okres trwałości operacji</w:t>
      </w:r>
      <w:r w:rsidR="0018048A" w:rsidRPr="00EE178D">
        <w:rPr>
          <w:rFonts w:eastAsiaTheme="minorEastAsia"/>
          <w:sz w:val="24"/>
          <w:szCs w:val="24"/>
        </w:rPr>
        <w:t>, o którym mowa w art. 71 ust. 1 akapit pierwszy rozporządzenia 1303/2013, albo utrzymanie przez ten okres:</w:t>
      </w:r>
    </w:p>
    <w:p w14:paraId="38EB40B2" w14:textId="77777777" w:rsidR="001B499F" w:rsidRPr="00EE178D" w:rsidRDefault="001B499F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- co najmniej dwóch miejsc pracy w przeliczeniu na </w:t>
      </w:r>
      <w:r w:rsidR="00134FC4" w:rsidRPr="00EE178D">
        <w:rPr>
          <w:rFonts w:ascii="Times New Roman" w:hAnsi="Times New Roman"/>
          <w:sz w:val="24"/>
          <w:szCs w:val="24"/>
        </w:rPr>
        <w:t xml:space="preserve">pełne </w:t>
      </w:r>
      <w:r w:rsidRPr="00EE178D">
        <w:rPr>
          <w:rFonts w:ascii="Times New Roman" w:hAnsi="Times New Roman"/>
          <w:sz w:val="24"/>
          <w:szCs w:val="24"/>
        </w:rPr>
        <w:t>etaty średnioroczne</w:t>
      </w:r>
      <w:r w:rsidR="001151F9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Pr="00EE178D">
        <w:rPr>
          <w:rFonts w:ascii="Times New Roman" w:hAnsi="Times New Roman"/>
          <w:sz w:val="24"/>
          <w:szCs w:val="24"/>
        </w:rPr>
        <w:t>,</w:t>
      </w:r>
    </w:p>
    <w:p w14:paraId="341DAC5B" w14:textId="77777777" w:rsidR="001B499F" w:rsidRPr="00EE178D" w:rsidRDefault="001B499F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- jednego miejsca pracy w przeliczeniu na pełne etaty średnioroczne</w:t>
      </w:r>
      <w:r w:rsidR="001151F9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Pr="00EE178D">
        <w:rPr>
          <w:rFonts w:ascii="Times New Roman" w:hAnsi="Times New Roman"/>
          <w:sz w:val="24"/>
          <w:szCs w:val="24"/>
        </w:rPr>
        <w:t>,</w:t>
      </w:r>
    </w:p>
    <w:p w14:paraId="7169E1AB" w14:textId="77777777" w:rsidR="000E3DFC" w:rsidRPr="00EE178D" w:rsidRDefault="001B499F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- miejsca pracy w wymiarze 0,5 etatu </w:t>
      </w:r>
      <w:r w:rsidR="000905A4" w:rsidRPr="00EE178D">
        <w:rPr>
          <w:rFonts w:ascii="Times New Roman" w:hAnsi="Times New Roman"/>
          <w:sz w:val="24"/>
          <w:szCs w:val="24"/>
        </w:rPr>
        <w:t xml:space="preserve">w przeliczeniu </w:t>
      </w:r>
      <w:r w:rsidRPr="00EE178D">
        <w:rPr>
          <w:rFonts w:ascii="Times New Roman" w:hAnsi="Times New Roman"/>
          <w:sz w:val="24"/>
          <w:szCs w:val="24"/>
        </w:rPr>
        <w:t>na pełne etaty średnioroczne</w:t>
      </w:r>
      <w:r w:rsidR="000905A4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="00B504A8" w:rsidRPr="00EE178D">
        <w:rPr>
          <w:rFonts w:ascii="Times New Roman" w:hAnsi="Times New Roman"/>
          <w:sz w:val="24"/>
          <w:szCs w:val="24"/>
        </w:rPr>
        <w:t xml:space="preserve">, </w:t>
      </w:r>
    </w:p>
    <w:p w14:paraId="06034952" w14:textId="77777777" w:rsidR="000E3DFC" w:rsidRPr="00EE178D" w:rsidRDefault="000E3DFC" w:rsidP="005352C7">
      <w:pPr>
        <w:pStyle w:val="Akapitzlist"/>
        <w:numPr>
          <w:ilvl w:val="0"/>
          <w:numId w:val="21"/>
        </w:numPr>
        <w:ind w:left="1135" w:hanging="284"/>
        <w:contextualSpacing w:val="0"/>
        <w:rPr>
          <w:rFonts w:eastAsiaTheme="minorEastAsia"/>
          <w:sz w:val="24"/>
          <w:szCs w:val="24"/>
        </w:rPr>
      </w:pPr>
      <w:r w:rsidRPr="00EE178D">
        <w:rPr>
          <w:sz w:val="24"/>
          <w:szCs w:val="24"/>
        </w:rPr>
        <w:t>§ 8 ust. 2 rozporządzenia –</w:t>
      </w:r>
    </w:p>
    <w:p w14:paraId="47208D5B" w14:textId="77777777" w:rsidR="00020718" w:rsidRPr="00EE178D" w:rsidRDefault="00144D0F" w:rsidP="002E3563">
      <w:pPr>
        <w:spacing w:after="0"/>
        <w:ind w:left="851" w:hanging="284"/>
        <w:jc w:val="center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303A2D" w:rsidRPr="00EE178D">
        <w:rPr>
          <w:rFonts w:ascii="Times New Roman" w:hAnsi="Times New Roman"/>
          <w:sz w:val="24"/>
          <w:szCs w:val="24"/>
        </w:rPr>
        <w:t>…………</w:t>
      </w:r>
      <w:r w:rsidR="00EF7B84" w:rsidRPr="00EE178D">
        <w:rPr>
          <w:rFonts w:ascii="Times New Roman" w:hAnsi="Times New Roman"/>
          <w:sz w:val="24"/>
          <w:szCs w:val="24"/>
        </w:rPr>
        <w:t xml:space="preserve"> </w:t>
      </w:r>
      <w:r w:rsidR="008106C5" w:rsidRPr="00EE178D">
        <w:rPr>
          <w:rFonts w:ascii="Times New Roman" w:hAnsi="Times New Roman"/>
          <w:sz w:val="18"/>
          <w:szCs w:val="18"/>
        </w:rPr>
        <w:t>(</w:t>
      </w:r>
      <w:r w:rsidR="00020718" w:rsidRPr="00EE178D">
        <w:rPr>
          <w:rFonts w:ascii="Times New Roman" w:hAnsi="Times New Roman"/>
          <w:sz w:val="18"/>
          <w:szCs w:val="18"/>
        </w:rPr>
        <w:t>wpisać właściwe kryterium</w:t>
      </w:r>
      <w:r w:rsidR="00BA4E71" w:rsidRPr="00EE178D">
        <w:rPr>
          <w:rFonts w:ascii="Times New Roman" w:hAnsi="Times New Roman"/>
          <w:sz w:val="18"/>
          <w:szCs w:val="18"/>
        </w:rPr>
        <w:t>/kryteria</w:t>
      </w:r>
      <w:r w:rsidR="00020718" w:rsidRPr="00EE178D">
        <w:rPr>
          <w:rFonts w:ascii="Times New Roman" w:hAnsi="Times New Roman"/>
          <w:sz w:val="18"/>
          <w:szCs w:val="18"/>
        </w:rPr>
        <w:t xml:space="preserve"> regionalne)</w:t>
      </w:r>
    </w:p>
    <w:p w14:paraId="46DBA93C" w14:textId="77777777" w:rsidR="000E3DFC" w:rsidRPr="00EE178D" w:rsidRDefault="000E3DFC" w:rsidP="005352C7">
      <w:pPr>
        <w:ind w:left="851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w przypadku, gdy operacji przyznano punkty według tych kryteriów.</w:t>
      </w:r>
      <w:r w:rsidRPr="00EE178D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73F84014" w14:textId="77777777" w:rsidR="00434721" w:rsidRPr="00EE178D" w:rsidRDefault="00DF3F72" w:rsidP="00AF4314">
      <w:pPr>
        <w:ind w:left="709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-</w:t>
      </w:r>
      <w:r w:rsidR="00434721" w:rsidRPr="00EE178D">
        <w:rPr>
          <w:rFonts w:ascii="Times New Roman" w:hAnsi="Times New Roman"/>
          <w:sz w:val="24"/>
          <w:szCs w:val="24"/>
        </w:rPr>
        <w:t xml:space="preserve"> typu „</w:t>
      </w:r>
      <w:r w:rsidRPr="00EE178D">
        <w:rPr>
          <w:rFonts w:ascii="Times New Roman" w:hAnsi="Times New Roman"/>
          <w:sz w:val="24"/>
          <w:szCs w:val="24"/>
        </w:rPr>
        <w:t>Kształtowanie</w:t>
      </w:r>
      <w:r w:rsidR="00434721" w:rsidRPr="00EE178D">
        <w:rPr>
          <w:rFonts w:ascii="Times New Roman" w:hAnsi="Times New Roman"/>
          <w:sz w:val="24"/>
          <w:szCs w:val="24"/>
        </w:rPr>
        <w:t xml:space="preserve"> przestrzeni publicznej”</w:t>
      </w:r>
      <w:r w:rsidR="006A61A3" w:rsidRPr="00EE178D">
        <w:rPr>
          <w:rFonts w:ascii="Times New Roman" w:hAnsi="Times New Roman"/>
          <w:sz w:val="24"/>
          <w:szCs w:val="24"/>
        </w:rPr>
        <w:t>, która</w:t>
      </w:r>
      <w:r w:rsidR="00F833B5" w:rsidRPr="00EE178D">
        <w:rPr>
          <w:rFonts w:ascii="Times New Roman" w:hAnsi="Times New Roman"/>
          <w:sz w:val="24"/>
          <w:szCs w:val="24"/>
        </w:rPr>
        <w:t xml:space="preserve"> zgodnie z</w:t>
      </w:r>
      <w:r w:rsidRPr="00EE178D">
        <w:rPr>
          <w:rFonts w:ascii="Times New Roman" w:hAnsi="Times New Roman"/>
          <w:sz w:val="24"/>
          <w:szCs w:val="24"/>
        </w:rPr>
        <w:t xml:space="preserve"> k</w:t>
      </w:r>
      <w:r w:rsidR="00F833B5" w:rsidRPr="00EE178D">
        <w:rPr>
          <w:rFonts w:ascii="Times New Roman" w:hAnsi="Times New Roman"/>
          <w:sz w:val="24"/>
          <w:szCs w:val="24"/>
        </w:rPr>
        <w:t>ryteriami</w:t>
      </w:r>
      <w:r w:rsidR="00C91643" w:rsidRPr="00EE178D">
        <w:rPr>
          <w:rFonts w:ascii="Times New Roman" w:hAnsi="Times New Roman"/>
          <w:sz w:val="24"/>
          <w:szCs w:val="24"/>
        </w:rPr>
        <w:t>, o których mowa w:</w:t>
      </w:r>
    </w:p>
    <w:p w14:paraId="15BF44F1" w14:textId="77777777" w:rsidR="00A871CE" w:rsidRPr="00EE178D" w:rsidRDefault="00A671B7">
      <w:pPr>
        <w:pStyle w:val="Akapitzlist"/>
        <w:numPr>
          <w:ilvl w:val="0"/>
          <w:numId w:val="22"/>
        </w:numPr>
        <w:ind w:left="1135" w:hanging="284"/>
        <w:contextualSpacing w:val="0"/>
        <w:rPr>
          <w:rFonts w:eastAsiaTheme="minorEastAsia"/>
          <w:sz w:val="24"/>
          <w:szCs w:val="24"/>
        </w:rPr>
      </w:pPr>
      <w:r w:rsidRPr="00EE178D">
        <w:rPr>
          <w:sz w:val="24"/>
          <w:szCs w:val="24"/>
        </w:rPr>
        <w:t xml:space="preserve">§ 9 ust. 2 rozporządzenia – </w:t>
      </w:r>
    </w:p>
    <w:p w14:paraId="65C486D3" w14:textId="77777777" w:rsidR="00A871CE" w:rsidRPr="00EE178D" w:rsidRDefault="00A871CE" w:rsidP="005352C7">
      <w:pPr>
        <w:ind w:left="851" w:hanging="284"/>
        <w:jc w:val="center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F752C1D" w14:textId="77777777" w:rsidR="00A871CE" w:rsidRPr="00EE178D" w:rsidRDefault="00A871CE" w:rsidP="002E3563">
      <w:pPr>
        <w:spacing w:after="0"/>
        <w:ind w:left="851" w:hanging="284"/>
        <w:jc w:val="center"/>
        <w:rPr>
          <w:rFonts w:ascii="Times New Roman" w:hAnsi="Times New Roman"/>
          <w:sz w:val="18"/>
          <w:szCs w:val="18"/>
        </w:rPr>
      </w:pPr>
      <w:r w:rsidRPr="00EE178D">
        <w:rPr>
          <w:rFonts w:ascii="Times New Roman" w:hAnsi="Times New Roman"/>
          <w:sz w:val="18"/>
          <w:szCs w:val="18"/>
        </w:rPr>
        <w:t>(wpisać właściwe kryterium</w:t>
      </w:r>
      <w:r w:rsidR="00561FFD" w:rsidRPr="00EE178D">
        <w:rPr>
          <w:rFonts w:ascii="Times New Roman" w:hAnsi="Times New Roman"/>
          <w:sz w:val="18"/>
          <w:szCs w:val="18"/>
        </w:rPr>
        <w:t>/kryteria</w:t>
      </w:r>
      <w:r w:rsidRPr="00EE178D">
        <w:rPr>
          <w:rFonts w:ascii="Times New Roman" w:hAnsi="Times New Roman"/>
          <w:sz w:val="18"/>
          <w:szCs w:val="18"/>
        </w:rPr>
        <w:t xml:space="preserve"> regionalne)</w:t>
      </w:r>
    </w:p>
    <w:p w14:paraId="0D2A17C0" w14:textId="77777777" w:rsidR="00A671B7" w:rsidRPr="00EE178D" w:rsidRDefault="00A671B7" w:rsidP="005352C7">
      <w:pPr>
        <w:ind w:left="851" w:firstLine="142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w przypadku, gdy operacji przyznano punkty według tych kryteriów</w:t>
      </w:r>
      <w:r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="00B92CA1" w:rsidRPr="00EE178D">
        <w:rPr>
          <w:rFonts w:ascii="Times New Roman" w:hAnsi="Times New Roman"/>
          <w:sz w:val="24"/>
          <w:szCs w:val="24"/>
        </w:rPr>
        <w:t>.</w:t>
      </w:r>
    </w:p>
    <w:p w14:paraId="22DDD19B" w14:textId="77777777" w:rsidR="00A21D73" w:rsidRPr="00EE178D" w:rsidRDefault="00A21D73" w:rsidP="00AF4314">
      <w:pPr>
        <w:ind w:left="709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- typu „Ochrona zabytków i budownictwa tradycyjnego”</w:t>
      </w:r>
      <w:r w:rsidR="006A61A3" w:rsidRPr="00EE178D">
        <w:rPr>
          <w:rFonts w:ascii="Times New Roman" w:hAnsi="Times New Roman"/>
          <w:sz w:val="24"/>
          <w:szCs w:val="24"/>
        </w:rPr>
        <w:t>, która</w:t>
      </w:r>
      <w:r w:rsidRPr="00EE178D">
        <w:rPr>
          <w:rFonts w:ascii="Times New Roman" w:hAnsi="Times New Roman"/>
          <w:sz w:val="24"/>
          <w:szCs w:val="24"/>
        </w:rPr>
        <w:t xml:space="preserve"> zgodnie z kryteriami, </w:t>
      </w:r>
      <w:r w:rsidR="00F97352" w:rsidRPr="00EE178D">
        <w:rPr>
          <w:rFonts w:ascii="Times New Roman" w:hAnsi="Times New Roman"/>
          <w:sz w:val="24"/>
          <w:szCs w:val="24"/>
        </w:rPr>
        <w:br/>
      </w:r>
      <w:r w:rsidRPr="00EE178D">
        <w:rPr>
          <w:rFonts w:ascii="Times New Roman" w:hAnsi="Times New Roman"/>
          <w:sz w:val="24"/>
          <w:szCs w:val="24"/>
        </w:rPr>
        <w:t>o których mowa w:</w:t>
      </w:r>
    </w:p>
    <w:p w14:paraId="32BEEB45" w14:textId="77777777" w:rsidR="009E1D37" w:rsidRPr="00EE178D" w:rsidRDefault="00A21D73" w:rsidP="00D10CFC">
      <w:pPr>
        <w:pStyle w:val="Akapitzlist"/>
        <w:numPr>
          <w:ilvl w:val="0"/>
          <w:numId w:val="23"/>
        </w:numPr>
        <w:ind w:left="1135" w:hanging="284"/>
        <w:contextualSpacing w:val="0"/>
        <w:rPr>
          <w:rFonts w:eastAsiaTheme="minorEastAsia"/>
          <w:sz w:val="24"/>
          <w:szCs w:val="24"/>
        </w:rPr>
      </w:pPr>
      <w:r w:rsidRPr="00EE178D">
        <w:rPr>
          <w:sz w:val="24"/>
          <w:szCs w:val="24"/>
        </w:rPr>
        <w:t xml:space="preserve">§ 10 ust. 1 pkt 2 rozporządzenia – </w:t>
      </w:r>
      <w:r w:rsidR="006A61A3" w:rsidRPr="00EE178D">
        <w:rPr>
          <w:sz w:val="24"/>
          <w:szCs w:val="24"/>
        </w:rPr>
        <w:t xml:space="preserve">przewiduje, że </w:t>
      </w:r>
      <w:r w:rsidRPr="00EE178D">
        <w:rPr>
          <w:sz w:val="24"/>
          <w:szCs w:val="24"/>
        </w:rPr>
        <w:t xml:space="preserve">w wyniku </w:t>
      </w:r>
      <w:r w:rsidR="006A61A3" w:rsidRPr="00EE178D">
        <w:rPr>
          <w:sz w:val="24"/>
          <w:szCs w:val="24"/>
        </w:rPr>
        <w:t xml:space="preserve">jej </w:t>
      </w:r>
      <w:r w:rsidRPr="00EE178D">
        <w:rPr>
          <w:sz w:val="24"/>
          <w:szCs w:val="24"/>
        </w:rPr>
        <w:t>realizacji</w:t>
      </w:r>
      <w:r w:rsidR="009E1D37" w:rsidRPr="00EE178D">
        <w:rPr>
          <w:sz w:val="24"/>
          <w:szCs w:val="24"/>
        </w:rPr>
        <w:t>:</w:t>
      </w:r>
    </w:p>
    <w:p w14:paraId="6154863D" w14:textId="77777777" w:rsidR="002F6CC9" w:rsidRPr="00EE178D" w:rsidRDefault="009E1D37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- </w:t>
      </w:r>
      <w:r w:rsidR="002F6CC9" w:rsidRPr="00EE178D">
        <w:rPr>
          <w:rFonts w:ascii="Times New Roman" w:hAnsi="Times New Roman"/>
          <w:sz w:val="24"/>
          <w:szCs w:val="24"/>
        </w:rPr>
        <w:t>więcej niż 50% dotychczas używanej powierzchni obiektu budowlanego będącego jej przedmiotem uzyska nowe przeznaczenie i będzie służyło celom edukacyjnym, kulturalnym lub promo</w:t>
      </w:r>
      <w:r w:rsidR="00636A70" w:rsidRPr="00EE178D">
        <w:rPr>
          <w:rFonts w:ascii="Times New Roman" w:hAnsi="Times New Roman"/>
          <w:sz w:val="24"/>
          <w:szCs w:val="24"/>
        </w:rPr>
        <w:t>cyjnym danego regionu</w:t>
      </w:r>
      <w:r w:rsidR="00AE55EC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="002F6CC9" w:rsidRPr="00EE178D">
        <w:rPr>
          <w:rFonts w:ascii="Times New Roman" w:hAnsi="Times New Roman"/>
          <w:sz w:val="24"/>
          <w:szCs w:val="24"/>
        </w:rPr>
        <w:t>,</w:t>
      </w:r>
    </w:p>
    <w:p w14:paraId="02AEB9A4" w14:textId="77777777" w:rsidR="002F6CC9" w:rsidRPr="00EE178D" w:rsidRDefault="002F6CC9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- nie więcej niż 50% i nie mniej niż 30% powierzchni obiektu budowlanego będącego jej przedmiotem uzyska nowe przeznaczenie i będzie służyło celom edukacyjnym, kulturalnym lub promocyjnym danego regionu</w:t>
      </w:r>
      <w:r w:rsidR="00AE55EC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Pr="00EE178D">
        <w:rPr>
          <w:rFonts w:ascii="Times New Roman" w:hAnsi="Times New Roman"/>
          <w:sz w:val="24"/>
          <w:szCs w:val="24"/>
        </w:rPr>
        <w:t>,</w:t>
      </w:r>
    </w:p>
    <w:p w14:paraId="04147623" w14:textId="77777777" w:rsidR="00A21D73" w:rsidRPr="00EE178D" w:rsidRDefault="002F6CC9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- mniej niż 30% i nie mniej niż 20% powierzchni obiektu budowlanego będącego jej przedmiotem uzyska nowe przeznaczenie i będzie służyło celom edukacyjnym, kulturalnym lub prom</w:t>
      </w:r>
      <w:r w:rsidR="00636A70" w:rsidRPr="00EE178D">
        <w:rPr>
          <w:rFonts w:ascii="Times New Roman" w:hAnsi="Times New Roman"/>
          <w:sz w:val="24"/>
          <w:szCs w:val="24"/>
        </w:rPr>
        <w:t>ocyjnym danego regionu</w:t>
      </w:r>
      <w:r w:rsidR="00AE55EC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="00882886" w:rsidRPr="00EE178D">
        <w:rPr>
          <w:rFonts w:ascii="Times New Roman" w:hAnsi="Times New Roman"/>
          <w:sz w:val="24"/>
          <w:szCs w:val="24"/>
        </w:rPr>
        <w:t>,</w:t>
      </w:r>
    </w:p>
    <w:p w14:paraId="2004E0FB" w14:textId="77777777" w:rsidR="004542A3" w:rsidRPr="00EE178D" w:rsidRDefault="00A21D73" w:rsidP="00D10CFC">
      <w:pPr>
        <w:pStyle w:val="Akapitzlist"/>
        <w:numPr>
          <w:ilvl w:val="0"/>
          <w:numId w:val="22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§ 10 ust. 2 rozporządzenia – </w:t>
      </w:r>
    </w:p>
    <w:p w14:paraId="7637B37F" w14:textId="77777777" w:rsidR="004542A3" w:rsidRPr="00EE178D" w:rsidRDefault="004542A3" w:rsidP="002E3563">
      <w:pPr>
        <w:spacing w:after="0"/>
        <w:ind w:left="851" w:hanging="284"/>
        <w:jc w:val="center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</w:t>
      </w:r>
    </w:p>
    <w:p w14:paraId="51EDF42D" w14:textId="77777777" w:rsidR="009902B1" w:rsidRPr="00EE178D" w:rsidRDefault="00836CDD" w:rsidP="002E3563">
      <w:pPr>
        <w:spacing w:after="0"/>
        <w:ind w:left="851" w:hanging="284"/>
        <w:jc w:val="center"/>
        <w:rPr>
          <w:rFonts w:ascii="Times New Roman" w:hAnsi="Times New Roman"/>
          <w:sz w:val="18"/>
          <w:szCs w:val="18"/>
        </w:rPr>
      </w:pPr>
      <w:r w:rsidRPr="00EE178D">
        <w:rPr>
          <w:rFonts w:ascii="Times New Roman" w:hAnsi="Times New Roman"/>
          <w:sz w:val="18"/>
          <w:szCs w:val="18"/>
        </w:rPr>
        <w:t>(wpisać właściwe kryterium</w:t>
      </w:r>
      <w:r w:rsidR="003D7150" w:rsidRPr="00EE178D">
        <w:rPr>
          <w:rFonts w:ascii="Times New Roman" w:hAnsi="Times New Roman"/>
          <w:sz w:val="18"/>
          <w:szCs w:val="18"/>
        </w:rPr>
        <w:t>/kryteria</w:t>
      </w:r>
      <w:r w:rsidRPr="00EE178D">
        <w:rPr>
          <w:rFonts w:ascii="Times New Roman" w:hAnsi="Times New Roman"/>
          <w:sz w:val="18"/>
          <w:szCs w:val="18"/>
        </w:rPr>
        <w:t xml:space="preserve"> regionalne)</w:t>
      </w:r>
    </w:p>
    <w:p w14:paraId="30BD4D46" w14:textId="77777777" w:rsidR="001A1FBC" w:rsidRPr="00EE178D" w:rsidRDefault="0096019B" w:rsidP="00D10CFC">
      <w:pPr>
        <w:ind w:left="851" w:firstLine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hAnsi="Times New Roman"/>
          <w:sz w:val="24"/>
          <w:szCs w:val="24"/>
        </w:rPr>
        <w:t xml:space="preserve">- </w:t>
      </w:r>
      <w:r w:rsidR="00A21D73" w:rsidRPr="00EE178D">
        <w:rPr>
          <w:rFonts w:ascii="Times New Roman" w:hAnsi="Times New Roman"/>
          <w:sz w:val="24"/>
          <w:szCs w:val="24"/>
        </w:rPr>
        <w:t xml:space="preserve">w </w:t>
      </w:r>
      <w:r w:rsidR="00A21D73" w:rsidRPr="00EE178D">
        <w:rPr>
          <w:rFonts w:ascii="Times New Roman" w:eastAsia="Times New Roman" w:hAnsi="Times New Roman"/>
          <w:sz w:val="24"/>
          <w:szCs w:val="24"/>
          <w:lang w:eastAsia="pl-PL"/>
        </w:rPr>
        <w:t>przypadku, gdy operacji przyznano punkty według tych kryteriów</w:t>
      </w:r>
      <w:r w:rsidR="00DA7DE3" w:rsidRPr="00EE178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94A319F" w14:textId="5D18E644" w:rsidR="00296DD9" w:rsidRPr="00EE178D" w:rsidRDefault="006C5353" w:rsidP="00D10CFC">
      <w:pPr>
        <w:pStyle w:val="Akapitzlist"/>
        <w:numPr>
          <w:ilvl w:val="0"/>
          <w:numId w:val="20"/>
        </w:numPr>
        <w:ind w:left="964" w:hanging="39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niezwłocznego poinformowania Samorządu Województwa o prawomocnym orzeczeniu sądu o zakazie dostępu do środków publicznych, o których mowa w art. 5 ust. 3 pkt 4 ustawy</w:t>
      </w:r>
      <w:r w:rsidR="00FE31CE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 finansach publicznych</w:t>
      </w:r>
      <w:r w:rsidR="00425093" w:rsidRPr="00EE178D">
        <w:rPr>
          <w:sz w:val="24"/>
          <w:szCs w:val="24"/>
        </w:rPr>
        <w:t>;</w:t>
      </w:r>
    </w:p>
    <w:p w14:paraId="5E5E8DA2" w14:textId="77777777" w:rsidR="00D45DEC" w:rsidRPr="00EE178D" w:rsidRDefault="00F803B6" w:rsidP="00D10CFC">
      <w:pPr>
        <w:pStyle w:val="Akapitzlist"/>
        <w:numPr>
          <w:ilvl w:val="0"/>
          <w:numId w:val="20"/>
        </w:numPr>
        <w:ind w:left="964" w:hanging="39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realizacji operacji zgodnie z Planem działalności obiektu </w:t>
      </w:r>
      <w:r w:rsidR="00D25F37" w:rsidRPr="00EE178D">
        <w:rPr>
          <w:sz w:val="24"/>
          <w:szCs w:val="24"/>
        </w:rPr>
        <w:t xml:space="preserve">pełniącego funkcje </w:t>
      </w:r>
      <w:r w:rsidRPr="00EE178D">
        <w:rPr>
          <w:sz w:val="24"/>
          <w:szCs w:val="24"/>
        </w:rPr>
        <w:t xml:space="preserve">kulturalne, stanowiącym załącznik nr </w:t>
      </w:r>
      <w:r w:rsidR="00B07F2D" w:rsidRPr="00EE178D">
        <w:rPr>
          <w:sz w:val="24"/>
          <w:szCs w:val="24"/>
        </w:rPr>
        <w:t>5</w:t>
      </w:r>
      <w:r w:rsidR="00A10E4D" w:rsidRPr="00EE178D">
        <w:rPr>
          <w:sz w:val="24"/>
          <w:szCs w:val="24"/>
        </w:rPr>
        <w:t xml:space="preserve"> do umowy</w:t>
      </w:r>
      <w:r w:rsidR="00135E02" w:rsidRPr="00EE178D">
        <w:rPr>
          <w:sz w:val="24"/>
          <w:szCs w:val="24"/>
        </w:rPr>
        <w:t>;</w:t>
      </w:r>
    </w:p>
    <w:p w14:paraId="6C6C56C4" w14:textId="04FFDAB5" w:rsidR="00D45DEC" w:rsidRPr="00EE178D" w:rsidRDefault="00D45DEC" w:rsidP="00D10CFC">
      <w:pPr>
        <w:pStyle w:val="Akapitzlist"/>
        <w:numPr>
          <w:ilvl w:val="0"/>
          <w:numId w:val="20"/>
        </w:numPr>
        <w:ind w:left="964" w:hanging="39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prowadzenia dokumentacji potwierdzającej spełnienie kryteriów, o których mowa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pkt 10, w przypadku, gdy operacji przyznano punkty według tych kryteriów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>;</w:t>
      </w:r>
    </w:p>
    <w:p w14:paraId="13499205" w14:textId="6676060D" w:rsidR="00FE041F" w:rsidRPr="00EE178D" w:rsidRDefault="004F1F3B" w:rsidP="00D10CFC">
      <w:pPr>
        <w:pStyle w:val="Akapitzlist"/>
        <w:numPr>
          <w:ilvl w:val="0"/>
          <w:numId w:val="20"/>
        </w:numPr>
        <w:ind w:left="964" w:hanging="39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dostarczenia do Samorządu Województwa</w:t>
      </w:r>
      <w:r w:rsidR="00AB0FD3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w tym przez nadanie </w:t>
      </w:r>
      <w:r w:rsidR="001E7876" w:rsidRPr="00EE178D">
        <w:rPr>
          <w:sz w:val="24"/>
          <w:szCs w:val="24"/>
        </w:rPr>
        <w:t xml:space="preserve">przesyłki </w:t>
      </w:r>
      <w:r w:rsidRPr="00EE178D">
        <w:rPr>
          <w:sz w:val="24"/>
          <w:szCs w:val="24"/>
        </w:rPr>
        <w:t xml:space="preserve">rejestrowanej </w:t>
      </w:r>
      <w:r w:rsidR="001E7876" w:rsidRPr="00EE178D">
        <w:rPr>
          <w:sz w:val="24"/>
          <w:szCs w:val="24"/>
        </w:rPr>
        <w:t>w placówce</w:t>
      </w:r>
      <w:r w:rsidRPr="00EE178D">
        <w:rPr>
          <w:sz w:val="24"/>
          <w:szCs w:val="24"/>
        </w:rPr>
        <w:t xml:space="preserve"> pocztowej operatora wyznaczonego w rozumieniu </w:t>
      </w:r>
      <w:r w:rsidR="00425093" w:rsidRPr="00EE178D">
        <w:rPr>
          <w:sz w:val="24"/>
          <w:szCs w:val="24"/>
        </w:rPr>
        <w:t>p</w:t>
      </w:r>
      <w:r w:rsidRPr="00EE178D">
        <w:rPr>
          <w:sz w:val="24"/>
          <w:szCs w:val="24"/>
        </w:rPr>
        <w:t>raw</w:t>
      </w:r>
      <w:r w:rsidR="00586723" w:rsidRPr="00EE178D">
        <w:rPr>
          <w:sz w:val="24"/>
          <w:szCs w:val="24"/>
        </w:rPr>
        <w:t>a</w:t>
      </w:r>
      <w:r w:rsidRPr="00EE178D">
        <w:rPr>
          <w:sz w:val="24"/>
          <w:szCs w:val="24"/>
        </w:rPr>
        <w:t xml:space="preserve"> pocztowe</w:t>
      </w:r>
      <w:r w:rsidR="00586723" w:rsidRPr="00EE178D">
        <w:rPr>
          <w:sz w:val="24"/>
          <w:szCs w:val="24"/>
        </w:rPr>
        <w:t>go</w:t>
      </w:r>
      <w:r w:rsidR="004E45D6" w:rsidRPr="00EE178D">
        <w:rPr>
          <w:sz w:val="24"/>
          <w:szCs w:val="24"/>
        </w:rPr>
        <w:t>, albo w formie dokumentu elektronicznego na elektroniczną skrzynkę podawczą</w:t>
      </w:r>
      <w:r w:rsidR="00AB0FD3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</w:t>
      </w:r>
      <w:r w:rsidR="00491447">
        <w:rPr>
          <w:sz w:val="24"/>
          <w:szCs w:val="24"/>
        </w:rPr>
        <w:t>albo w postaci elektronicznej na adres do doręczeń elektronicznych</w:t>
      </w:r>
      <w:r w:rsidR="00491447">
        <w:rPr>
          <w:sz w:val="24"/>
          <w:szCs w:val="24"/>
          <w:vertAlign w:val="superscript"/>
        </w:rPr>
        <w:t>2</w:t>
      </w:r>
      <w:r w:rsidR="00491447">
        <w:rPr>
          <w:sz w:val="24"/>
          <w:szCs w:val="24"/>
        </w:rPr>
        <w:t xml:space="preserve">,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terminie od 1 stycznia do 31 stycznia drugiego roku kalendarzowego liczonego od roku otrzymania płatności końcowej wypełnionej „Informacji po realizacji operacji</w:t>
      </w:r>
      <w:r w:rsidR="00DE56D4" w:rsidRPr="00EE178D">
        <w:rPr>
          <w:sz w:val="24"/>
          <w:szCs w:val="24"/>
          <w:vertAlign w:val="superscript"/>
        </w:rPr>
        <w:t>”</w:t>
      </w:r>
      <w:r w:rsidR="0096019B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której wzór stanowi załącznik nr </w:t>
      </w:r>
      <w:r w:rsidR="00C903E9" w:rsidRPr="00EE178D">
        <w:rPr>
          <w:sz w:val="24"/>
          <w:szCs w:val="24"/>
        </w:rPr>
        <w:t>4</w:t>
      </w:r>
      <w:r w:rsidRPr="00EE178D">
        <w:rPr>
          <w:sz w:val="24"/>
          <w:szCs w:val="24"/>
        </w:rPr>
        <w:t xml:space="preserve"> do umowy</w:t>
      </w:r>
      <w:r w:rsidR="00544B14" w:rsidRPr="00EE178D">
        <w:rPr>
          <w:sz w:val="24"/>
          <w:szCs w:val="24"/>
        </w:rPr>
        <w:t>,</w:t>
      </w:r>
      <w:r w:rsidR="006C3C2F" w:rsidRPr="00EE178D">
        <w:rPr>
          <w:sz w:val="24"/>
          <w:szCs w:val="24"/>
        </w:rPr>
        <w:t xml:space="preserve"> </w:t>
      </w:r>
      <w:r w:rsidR="00544B14" w:rsidRPr="00EE178D">
        <w:rPr>
          <w:sz w:val="24"/>
          <w:szCs w:val="24"/>
        </w:rPr>
        <w:t>wraz z dokumentacją potwierdzającą spełnienie kryteriów</w:t>
      </w:r>
      <w:r w:rsidR="00361F87" w:rsidRPr="00EE178D">
        <w:rPr>
          <w:sz w:val="24"/>
          <w:szCs w:val="24"/>
        </w:rPr>
        <w:t xml:space="preserve">, o których mowa w pkt </w:t>
      </w:r>
      <w:r w:rsidR="00DE6521" w:rsidRPr="00EE178D">
        <w:rPr>
          <w:sz w:val="24"/>
          <w:szCs w:val="24"/>
        </w:rPr>
        <w:t>10</w:t>
      </w:r>
      <w:r w:rsidR="00AA6F02" w:rsidRPr="00EE178D">
        <w:rPr>
          <w:sz w:val="24"/>
          <w:szCs w:val="24"/>
        </w:rPr>
        <w:t>;</w:t>
      </w:r>
    </w:p>
    <w:p w14:paraId="08738430" w14:textId="58D318AF" w:rsidR="004F70D3" w:rsidRPr="00EE178D" w:rsidRDefault="0028463E" w:rsidP="00D10CFC">
      <w:pPr>
        <w:pStyle w:val="Akapitzlist"/>
        <w:numPr>
          <w:ilvl w:val="0"/>
          <w:numId w:val="20"/>
        </w:numPr>
        <w:spacing w:before="120"/>
        <w:ind w:left="964" w:hanging="39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informowania </w:t>
      </w:r>
      <w:r w:rsidR="00491447" w:rsidRPr="00EE178D">
        <w:rPr>
          <w:sz w:val="24"/>
          <w:szCs w:val="24"/>
        </w:rPr>
        <w:t xml:space="preserve">Samorządu Województwa </w:t>
      </w:r>
      <w:r w:rsidRPr="00EE178D">
        <w:rPr>
          <w:sz w:val="24"/>
          <w:szCs w:val="24"/>
        </w:rPr>
        <w:t xml:space="preserve">w formie </w:t>
      </w:r>
      <w:r w:rsidR="00491447">
        <w:rPr>
          <w:sz w:val="24"/>
          <w:szCs w:val="24"/>
        </w:rPr>
        <w:t xml:space="preserve">określonej w § 16 </w:t>
      </w:r>
      <w:r w:rsidRPr="00EE178D">
        <w:rPr>
          <w:sz w:val="24"/>
          <w:szCs w:val="24"/>
        </w:rPr>
        <w:t>o zmianach dokonanych w załączniku nr 5</w:t>
      </w:r>
      <w:r w:rsidR="00A10E4D" w:rsidRPr="00EE178D">
        <w:rPr>
          <w:sz w:val="24"/>
          <w:szCs w:val="24"/>
        </w:rPr>
        <w:t xml:space="preserve"> do umowy</w:t>
      </w:r>
      <w:r w:rsidRPr="00EE178D">
        <w:rPr>
          <w:sz w:val="24"/>
          <w:szCs w:val="24"/>
        </w:rPr>
        <w:t xml:space="preserve">, o którym mowa w pkt </w:t>
      </w:r>
      <w:r w:rsidR="00DE6521" w:rsidRPr="00EE178D">
        <w:rPr>
          <w:sz w:val="24"/>
          <w:szCs w:val="24"/>
        </w:rPr>
        <w:t xml:space="preserve">12 </w:t>
      </w:r>
      <w:r w:rsidRPr="00EE178D">
        <w:rPr>
          <w:sz w:val="24"/>
          <w:szCs w:val="24"/>
        </w:rPr>
        <w:t xml:space="preserve">w terminie nie późniejszym niż 3 miesiące przed planowaną realizacją inicjatywy społecznej ujętej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tym załączniku</w:t>
      </w:r>
      <w:r w:rsidR="00FE041F" w:rsidRPr="00EE178D">
        <w:rPr>
          <w:sz w:val="24"/>
          <w:szCs w:val="24"/>
        </w:rPr>
        <w:t>.</w:t>
      </w:r>
    </w:p>
    <w:p w14:paraId="7CC5D91A" w14:textId="5A570DDB" w:rsidR="004E45D6" w:rsidRPr="00EE178D" w:rsidRDefault="004F70D3" w:rsidP="00AF4314">
      <w:pPr>
        <w:pStyle w:val="Akapitzlist"/>
        <w:numPr>
          <w:ilvl w:val="0"/>
          <w:numId w:val="92"/>
        </w:numPr>
        <w:spacing w:before="120" w:after="0"/>
        <w:ind w:left="567" w:hanging="284"/>
        <w:contextualSpacing w:val="0"/>
        <w:rPr>
          <w:b/>
          <w:sz w:val="24"/>
          <w:szCs w:val="24"/>
        </w:rPr>
      </w:pPr>
      <w:bookmarkStart w:id="6" w:name="_Hlk41642308"/>
      <w:r w:rsidRPr="00EE178D">
        <w:rPr>
          <w:sz w:val="24"/>
          <w:szCs w:val="24"/>
        </w:rPr>
        <w:t>W przypadku gdy w okresie obowiązywania na obszarze Rzeczypospolitej Polskiej stanu zagrożenia epidemicznego lub stanu epidemii</w:t>
      </w:r>
      <w:r w:rsidR="002E4797">
        <w:rPr>
          <w:sz w:val="24"/>
          <w:szCs w:val="24"/>
        </w:rPr>
        <w:t xml:space="preserve"> lub wprowadzenia stanu nadzwyczajnego </w:t>
      </w:r>
      <w:r w:rsidRPr="00EE178D">
        <w:rPr>
          <w:sz w:val="24"/>
          <w:szCs w:val="24"/>
        </w:rPr>
        <w:t xml:space="preserve"> w związku z zakażeniami wirusem SARS-CoV-2</w:t>
      </w:r>
      <w:r w:rsidR="003A722E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Beneficjent nie spełnia warunków wypłaty pomocy lub nie realizuje innych zobowiązań związanych z przyznaną pomocą, Beneficjent może spełnić te warunki lub zrealizować te zobowiązania w terminie późniejszym, uzgodnionym z Samorządem Województwa</w:t>
      </w:r>
      <w:bookmarkEnd w:id="6"/>
      <w:r w:rsidR="002E4797">
        <w:rPr>
          <w:sz w:val="24"/>
          <w:szCs w:val="24"/>
        </w:rPr>
        <w:t>, jednak ni</w:t>
      </w:r>
      <w:r w:rsidR="004D4497">
        <w:rPr>
          <w:sz w:val="24"/>
          <w:szCs w:val="24"/>
        </w:rPr>
        <w:t xml:space="preserve">e </w:t>
      </w:r>
      <w:r w:rsidR="002E4797">
        <w:rPr>
          <w:sz w:val="24"/>
          <w:szCs w:val="24"/>
        </w:rPr>
        <w:t>pó</w:t>
      </w:r>
      <w:r w:rsidR="004D4497">
        <w:rPr>
          <w:sz w:val="24"/>
          <w:szCs w:val="24"/>
        </w:rPr>
        <w:t>ź</w:t>
      </w:r>
      <w:r w:rsidR="002E4797">
        <w:rPr>
          <w:sz w:val="24"/>
          <w:szCs w:val="24"/>
        </w:rPr>
        <w:t>niej niż do dnia 30 czerwca 202</w:t>
      </w:r>
      <w:r w:rsidR="00F73F16">
        <w:rPr>
          <w:sz w:val="24"/>
          <w:szCs w:val="24"/>
        </w:rPr>
        <w:t>5</w:t>
      </w:r>
      <w:r w:rsidR="002E4797">
        <w:rPr>
          <w:sz w:val="24"/>
          <w:szCs w:val="24"/>
        </w:rPr>
        <w:t xml:space="preserve"> r</w:t>
      </w:r>
      <w:r w:rsidR="004E45D6" w:rsidRPr="00EE178D">
        <w:rPr>
          <w:sz w:val="24"/>
          <w:szCs w:val="24"/>
        </w:rPr>
        <w:t>.</w:t>
      </w:r>
    </w:p>
    <w:p w14:paraId="47E67473" w14:textId="77777777" w:rsidR="002E4797" w:rsidRPr="002E4797" w:rsidRDefault="002E4797" w:rsidP="00AF4314">
      <w:pPr>
        <w:pStyle w:val="Akapitzlist"/>
        <w:spacing w:before="120"/>
        <w:ind w:left="567"/>
        <w:contextualSpacing w:val="0"/>
        <w:rPr>
          <w:sz w:val="24"/>
          <w:szCs w:val="24"/>
        </w:rPr>
      </w:pPr>
      <w:r w:rsidRPr="002E4797">
        <w:rPr>
          <w:sz w:val="24"/>
          <w:szCs w:val="24"/>
        </w:rPr>
        <w:t>Uzgodnienie tego terminu odbywa się w oparciu o uzasadniony wniosek Beneficjenta wskazujący okoliczności wpływające na brak możliwości spełnienia warunków wypłaty pomocy lub realizację innych zobowiązań związanych z przyznaną pomocą.</w:t>
      </w:r>
    </w:p>
    <w:p w14:paraId="78991B91" w14:textId="5BED5740" w:rsidR="003A722E" w:rsidRPr="00EE178D" w:rsidRDefault="003A722E" w:rsidP="00D10CFC">
      <w:pPr>
        <w:spacing w:before="120" w:after="0"/>
        <w:rPr>
          <w:sz w:val="24"/>
          <w:szCs w:val="24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Termin na złożenie informacji, wskazan</w:t>
      </w:r>
      <w:r w:rsidR="00D114EC" w:rsidRPr="00EE178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 w ust. 1 pkt 14, </w:t>
      </w:r>
      <w:r w:rsidR="00D114EC" w:rsidRPr="00EE178D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 zostać maksymalnie</w:t>
      </w:r>
      <w:r w:rsidR="003D6A1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przedłużon</w:t>
      </w:r>
      <w:r w:rsidR="00D114EC" w:rsidRPr="00EE178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 o 6 miesięcy</w:t>
      </w:r>
      <w:r w:rsidR="00C241CF" w:rsidRPr="00EE178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F4559B3" w14:textId="77777777" w:rsidR="008D1006" w:rsidRPr="00EE178D" w:rsidRDefault="008D1006" w:rsidP="00D10CFC">
      <w:pPr>
        <w:pStyle w:val="Akapitzlist"/>
        <w:spacing w:before="120" w:after="0"/>
        <w:ind w:left="227"/>
        <w:rPr>
          <w:b/>
          <w:sz w:val="24"/>
          <w:szCs w:val="24"/>
        </w:rPr>
      </w:pPr>
    </w:p>
    <w:p w14:paraId="328F18B8" w14:textId="77777777" w:rsidR="00981626" w:rsidRPr="00EE178D" w:rsidRDefault="00981626" w:rsidP="005352C7">
      <w:pPr>
        <w:pStyle w:val="Akapitzlist"/>
        <w:spacing w:before="120"/>
        <w:contextualSpacing w:val="0"/>
        <w:jc w:val="center"/>
        <w:rPr>
          <w:b/>
          <w:sz w:val="24"/>
          <w:szCs w:val="24"/>
        </w:rPr>
      </w:pPr>
      <w:r w:rsidRPr="00EE178D">
        <w:rPr>
          <w:b/>
          <w:sz w:val="24"/>
          <w:szCs w:val="24"/>
        </w:rPr>
        <w:t>§ 6</w:t>
      </w:r>
    </w:p>
    <w:p w14:paraId="36B42BE0" w14:textId="77777777" w:rsidR="00981626" w:rsidRPr="00EE178D" w:rsidRDefault="00981626" w:rsidP="005352C7">
      <w:pPr>
        <w:pStyle w:val="Akapitzlist"/>
        <w:spacing w:before="120"/>
        <w:contextualSpacing w:val="0"/>
        <w:jc w:val="center"/>
        <w:rPr>
          <w:sz w:val="24"/>
          <w:szCs w:val="24"/>
        </w:rPr>
      </w:pPr>
      <w:r w:rsidRPr="00EE178D">
        <w:rPr>
          <w:b/>
          <w:sz w:val="24"/>
          <w:szCs w:val="24"/>
        </w:rPr>
        <w:t>Ocena postępowania o udzielenie zamówienia publicznego</w:t>
      </w:r>
    </w:p>
    <w:p w14:paraId="390412D5" w14:textId="77777777" w:rsidR="00981626" w:rsidRPr="00EE178D" w:rsidRDefault="00981626" w:rsidP="00D10CFC">
      <w:pPr>
        <w:pStyle w:val="Akapitzlist"/>
        <w:numPr>
          <w:ilvl w:val="0"/>
          <w:numId w:val="2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rFonts w:eastAsia="Calibri"/>
          <w:sz w:val="24"/>
          <w:szCs w:val="24"/>
        </w:rPr>
        <w:t>Beneficjent przedkłada Samorządowi Województwa dokumentację z przeprowadzonego</w:t>
      </w:r>
      <w:r w:rsidRPr="00EE178D">
        <w:rPr>
          <w:sz w:val="24"/>
          <w:szCs w:val="24"/>
        </w:rPr>
        <w:t xml:space="preserve"> postępowania o udzielenie zamówienia publicznego:</w:t>
      </w:r>
    </w:p>
    <w:p w14:paraId="6C5342C7" w14:textId="77777777" w:rsidR="00981626" w:rsidRPr="00EE178D" w:rsidRDefault="00981626" w:rsidP="002C6E99">
      <w:pPr>
        <w:pStyle w:val="Akapitzlist"/>
        <w:numPr>
          <w:ilvl w:val="0"/>
          <w:numId w:val="2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terminie 30 dni od dnia zawarcia umowy, jeżeli przed jej zawarciem została zawarta umowa z wykonawcą;</w:t>
      </w:r>
    </w:p>
    <w:p w14:paraId="5135BE7C" w14:textId="77777777" w:rsidR="00981626" w:rsidRPr="00EE178D" w:rsidRDefault="00981626">
      <w:pPr>
        <w:pStyle w:val="Akapitzlist"/>
        <w:numPr>
          <w:ilvl w:val="0"/>
          <w:numId w:val="2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terminie 30 dni od dnia zawarcia umowy z wykonawcą</w:t>
      </w:r>
      <w:r w:rsidR="008106C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jeżeli umowa z wykonawcą została zawarta po dniu zawarcia umowy;</w:t>
      </w:r>
    </w:p>
    <w:p w14:paraId="15D96DFF" w14:textId="272DA7A0" w:rsidR="00981626" w:rsidRPr="00EE178D" w:rsidRDefault="00981626">
      <w:pPr>
        <w:pStyle w:val="Akapitzlist"/>
        <w:numPr>
          <w:ilvl w:val="0"/>
          <w:numId w:val="2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 później niż w dniu upływu terminu, o którym mowa w § </w:t>
      </w:r>
      <w:r w:rsidR="00D95186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ust. 1 pkt 1 albo pkt 2</w:t>
      </w:r>
      <w:r w:rsidR="008106C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przypadku gdy umowa z wykonawcą została zawarta w terminie krótszym niż 30 dni </w:t>
      </w:r>
      <w:r w:rsidRPr="00EE178D">
        <w:rPr>
          <w:sz w:val="24"/>
          <w:szCs w:val="24"/>
        </w:rPr>
        <w:lastRenderedPageBreak/>
        <w:t xml:space="preserve">przed upływem terminu złożenia wniosku o płatność, którego dotyczy postępowanie </w:t>
      </w:r>
      <w:r w:rsidR="00F97352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 udzielenie zamówienia publicznego.</w:t>
      </w:r>
    </w:p>
    <w:p w14:paraId="515D8609" w14:textId="424903AF" w:rsidR="00981626" w:rsidRPr="00EE178D" w:rsidRDefault="00981626" w:rsidP="00D10CFC">
      <w:pPr>
        <w:pStyle w:val="Akapitzlist"/>
        <w:numPr>
          <w:ilvl w:val="0"/>
          <w:numId w:val="2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przedkłada Samorządowi Województwa dokumentację, o której mowa w ust. 1, w formie kopii potwierdzonych za zgodność z oryginałem przez osobę pełniącą funkcję kierownika Zamawiającego lub osobę upoważnioną przez Zamawiającego.</w:t>
      </w:r>
      <w:r w:rsidR="00631280">
        <w:rPr>
          <w:sz w:val="24"/>
          <w:szCs w:val="24"/>
        </w:rPr>
        <w:t xml:space="preserve"> </w:t>
      </w:r>
      <w:r w:rsidR="00631280" w:rsidRPr="00631280">
        <w:rPr>
          <w:sz w:val="24"/>
          <w:szCs w:val="24"/>
        </w:rPr>
        <w:t>W przypadku dokumentacji przekazanej przez Beneficjenta w formie elektronicznej, należy uzyskać oświadczenie osoby pełniącej funkcję kierownika Zamawiającego lub osoby upoważnionej przez Zamawiającego o zgodności przekazanego materiału z oryginałem.</w:t>
      </w:r>
    </w:p>
    <w:p w14:paraId="0BEBDC2B" w14:textId="77777777" w:rsidR="00981626" w:rsidRPr="00EE178D" w:rsidRDefault="00981626" w:rsidP="00D10CFC">
      <w:pPr>
        <w:pStyle w:val="Akapitzlist"/>
        <w:numPr>
          <w:ilvl w:val="0"/>
          <w:numId w:val="2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Dokumentacja, o której mowa w ust. 1 obejmuje:</w:t>
      </w:r>
    </w:p>
    <w:p w14:paraId="726A0960" w14:textId="77777777" w:rsidR="00981626" w:rsidRPr="00EE178D" w:rsidRDefault="00981626" w:rsidP="002C6E99">
      <w:pPr>
        <w:pStyle w:val="Akapitzlist"/>
        <w:numPr>
          <w:ilvl w:val="0"/>
          <w:numId w:val="2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kompletną dokumentację przetargową przygotowaną przez Zamawiającego w tym ogłoszenia;</w:t>
      </w:r>
    </w:p>
    <w:p w14:paraId="68F6AB13" w14:textId="3577D695" w:rsidR="00981626" w:rsidRPr="00EE178D" w:rsidRDefault="00981626" w:rsidP="002C6E99">
      <w:pPr>
        <w:pStyle w:val="Akapitzlist"/>
        <w:numPr>
          <w:ilvl w:val="0"/>
          <w:numId w:val="2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kompletną dokumentację z przebiegu prac komisji przetargowej</w:t>
      </w:r>
      <w:r w:rsidR="00EB0C33">
        <w:rPr>
          <w:sz w:val="24"/>
          <w:szCs w:val="24"/>
        </w:rPr>
        <w:t xml:space="preserve"> – jeśli dotyczy</w:t>
      </w:r>
      <w:r w:rsidRPr="00EE178D">
        <w:rPr>
          <w:sz w:val="24"/>
          <w:szCs w:val="24"/>
        </w:rPr>
        <w:t>;</w:t>
      </w:r>
    </w:p>
    <w:p w14:paraId="5A0DD3D7" w14:textId="77777777" w:rsidR="00981626" w:rsidRPr="00EE178D" w:rsidRDefault="00981626">
      <w:pPr>
        <w:pStyle w:val="Akapitzlist"/>
        <w:numPr>
          <w:ilvl w:val="0"/>
          <w:numId w:val="2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kompletną ofertę wybranego Wykonawcy wraz z umową zawartą z wybranym Wykonawcą oraz formularze ofertowe pozostałych wykonawców;</w:t>
      </w:r>
    </w:p>
    <w:p w14:paraId="5F84B413" w14:textId="058EC157" w:rsidR="00981626" w:rsidRPr="00EE178D" w:rsidRDefault="00981626" w:rsidP="0088052A">
      <w:pPr>
        <w:pStyle w:val="Akapitzlist"/>
        <w:numPr>
          <w:ilvl w:val="0"/>
          <w:numId w:val="2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kompletną dokumentację związaną z odwołaniami oraz zapytaniami i wyjaśnieniami dotyczącymi Specyfikacji Istotnych Warunków Zamówienia</w:t>
      </w:r>
      <w:r w:rsidR="00EB0C33">
        <w:rPr>
          <w:sz w:val="24"/>
          <w:szCs w:val="24"/>
        </w:rPr>
        <w:t xml:space="preserve"> lub Specyfikacji Warunków Zamówienia</w:t>
      </w:r>
      <w:r w:rsidRPr="00EE178D">
        <w:rPr>
          <w:sz w:val="24"/>
          <w:szCs w:val="24"/>
        </w:rPr>
        <w:t>, jeżeli miały miejsce w</w:t>
      </w:r>
      <w:r w:rsidR="008106C5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danym postępowaniu;</w:t>
      </w:r>
    </w:p>
    <w:p w14:paraId="00FD15FF" w14:textId="77777777" w:rsidR="00981626" w:rsidRPr="00EE178D" w:rsidRDefault="00981626">
      <w:pPr>
        <w:pStyle w:val="Akapitzlist"/>
        <w:numPr>
          <w:ilvl w:val="0"/>
          <w:numId w:val="2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upoważnienie do potwierdzenia za zgodność z oryginałem dokumentacji z przeprowadzonego postępowania o udzielenie zamówienia publicznego dla osoby upoważnionej przez Zamawiającego</w:t>
      </w:r>
      <w:r w:rsidR="0096019B" w:rsidRPr="00EE178D">
        <w:rPr>
          <w:rStyle w:val="Odwoanieprzypisudolnego"/>
        </w:rPr>
        <w:footnoteReference w:id="5"/>
      </w:r>
      <w:r w:rsidRPr="00EE178D">
        <w:rPr>
          <w:sz w:val="24"/>
          <w:szCs w:val="24"/>
          <w:vertAlign w:val="superscript"/>
        </w:rPr>
        <w:t>.</w:t>
      </w:r>
    </w:p>
    <w:p w14:paraId="084189FE" w14:textId="3566C3FF" w:rsidR="00981626" w:rsidRPr="00EE178D" w:rsidRDefault="00981626">
      <w:pPr>
        <w:pStyle w:val="Akapitzlist"/>
        <w:numPr>
          <w:ilvl w:val="0"/>
          <w:numId w:val="2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Samorząd Województwa może żądać innych dokumentów przetargowych, jeżeli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</w:t>
      </w:r>
      <w:r w:rsidR="002D6FB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procesie oceny postępowania o udzielenie zamówienia publicznego zajdzie potrzeba ich zweryfikowania.</w:t>
      </w:r>
    </w:p>
    <w:p w14:paraId="5BE07993" w14:textId="73BD04E4" w:rsidR="009B133C" w:rsidRPr="0018153D" w:rsidRDefault="009B133C" w:rsidP="00AF4314">
      <w:pPr>
        <w:pStyle w:val="Akapitzlist"/>
        <w:numPr>
          <w:ilvl w:val="0"/>
          <w:numId w:val="26"/>
        </w:numPr>
        <w:spacing w:before="120" w:after="0" w:line="240" w:lineRule="auto"/>
        <w:ind w:left="568" w:right="0" w:hanging="284"/>
        <w:contextualSpacing w:val="0"/>
        <w:rPr>
          <w:sz w:val="24"/>
          <w:szCs w:val="24"/>
        </w:rPr>
      </w:pPr>
      <w:bookmarkStart w:id="7" w:name="_Hlk66871261"/>
      <w:r w:rsidRPr="0018153D">
        <w:rPr>
          <w:sz w:val="24"/>
          <w:szCs w:val="24"/>
        </w:rPr>
        <w:t>W przypadku udzielania zamówienia publicznego w trybie zamówienia z wolnej ręki:</w:t>
      </w:r>
    </w:p>
    <w:p w14:paraId="4DA4E3E1" w14:textId="77777777" w:rsidR="009B133C" w:rsidRPr="00F92ACF" w:rsidRDefault="009B133C" w:rsidP="00AF4314">
      <w:pPr>
        <w:pStyle w:val="Akapitzlist"/>
        <w:numPr>
          <w:ilvl w:val="0"/>
          <w:numId w:val="100"/>
        </w:numPr>
        <w:spacing w:before="120" w:line="276" w:lineRule="auto"/>
        <w:ind w:left="782"/>
        <w:contextualSpacing w:val="0"/>
        <w:rPr>
          <w:sz w:val="24"/>
          <w:szCs w:val="24"/>
        </w:rPr>
      </w:pPr>
      <w:r w:rsidRPr="00BB3FC8">
        <w:rPr>
          <w:sz w:val="24"/>
          <w:szCs w:val="24"/>
        </w:rPr>
        <w:t xml:space="preserve"> </w:t>
      </w:r>
      <w:r w:rsidRPr="00F92ACF">
        <w:rPr>
          <w:sz w:val="24"/>
          <w:szCs w:val="24"/>
        </w:rPr>
        <w:t>na podstawie art. 214 ust. 1 pkt 6 ustawy pzp z dnia 11 września 2019 r., jeżeli postępowanie zostało wszczęte po dniu 31 grudnia 2020 r., Beneficjent zobligowany jest do przedłożenia:</w:t>
      </w:r>
    </w:p>
    <w:p w14:paraId="49C702A8" w14:textId="438F5CAC" w:rsidR="009B133C" w:rsidRPr="00F92ACF" w:rsidRDefault="009B133C" w:rsidP="009C348C">
      <w:pPr>
        <w:pStyle w:val="Akapitzlist"/>
        <w:numPr>
          <w:ilvl w:val="1"/>
          <w:numId w:val="100"/>
        </w:numPr>
        <w:spacing w:before="120" w:line="276" w:lineRule="auto"/>
        <w:ind w:left="1134" w:hanging="357"/>
        <w:contextualSpacing w:val="0"/>
        <w:rPr>
          <w:sz w:val="24"/>
          <w:szCs w:val="24"/>
        </w:rPr>
      </w:pPr>
      <w:r w:rsidRPr="00F92ACF">
        <w:rPr>
          <w:sz w:val="24"/>
          <w:szCs w:val="24"/>
        </w:rPr>
        <w:t>kompletnej dokumentacji z przeprowadzonego postępowania w trybie przetargu nieograniczonego lub ograniczonego;</w:t>
      </w:r>
    </w:p>
    <w:p w14:paraId="72BDD1A7" w14:textId="4279DFFC" w:rsidR="009B133C" w:rsidRPr="00F92ACF" w:rsidRDefault="009B133C" w:rsidP="009C348C">
      <w:pPr>
        <w:pStyle w:val="Akapitzlist"/>
        <w:numPr>
          <w:ilvl w:val="1"/>
          <w:numId w:val="100"/>
        </w:numPr>
        <w:spacing w:before="120" w:line="276" w:lineRule="auto"/>
        <w:ind w:left="1134" w:hanging="357"/>
        <w:contextualSpacing w:val="0"/>
        <w:rPr>
          <w:sz w:val="24"/>
          <w:szCs w:val="24"/>
        </w:rPr>
      </w:pPr>
      <w:r w:rsidRPr="00F92ACF">
        <w:rPr>
          <w:sz w:val="24"/>
          <w:szCs w:val="24"/>
        </w:rPr>
        <w:t xml:space="preserve">uzasadnienia faktycznego i prawnego zaistnienia przesłanek do udzielenia zamówienia z wolnej ręki w trybie art. 214 ust. 1 pkt 6 ustawy pzp z dnia </w:t>
      </w:r>
      <w:r w:rsidR="00C52AD1">
        <w:rPr>
          <w:sz w:val="24"/>
          <w:szCs w:val="24"/>
        </w:rPr>
        <w:br/>
      </w:r>
      <w:r w:rsidRPr="00F92ACF">
        <w:rPr>
          <w:sz w:val="24"/>
          <w:szCs w:val="24"/>
        </w:rPr>
        <w:t>11 września 2019 r.;</w:t>
      </w:r>
    </w:p>
    <w:p w14:paraId="7720DFB6" w14:textId="77777777" w:rsidR="009B133C" w:rsidRPr="00F92ACF" w:rsidRDefault="009B133C" w:rsidP="00AF4314">
      <w:pPr>
        <w:pStyle w:val="Akapitzlist"/>
        <w:numPr>
          <w:ilvl w:val="0"/>
          <w:numId w:val="100"/>
        </w:numPr>
        <w:spacing w:before="120" w:after="0" w:line="240" w:lineRule="auto"/>
        <w:rPr>
          <w:sz w:val="24"/>
          <w:szCs w:val="24"/>
        </w:rPr>
      </w:pPr>
      <w:r w:rsidRPr="00F92ACF">
        <w:rPr>
          <w:sz w:val="24"/>
          <w:szCs w:val="24"/>
        </w:rPr>
        <w:t>na podstawie art. 67 ust. 1 pkt 4 ustawy pzp</w:t>
      </w:r>
      <w:r w:rsidRPr="004036FA">
        <w:rPr>
          <w:sz w:val="24"/>
          <w:szCs w:val="24"/>
        </w:rPr>
        <w:t xml:space="preserve"> </w:t>
      </w:r>
      <w:bookmarkStart w:id="8" w:name="_Hlk59014679"/>
      <w:r w:rsidRPr="00F92ACF">
        <w:rPr>
          <w:sz w:val="24"/>
          <w:szCs w:val="24"/>
        </w:rPr>
        <w:t>z dnia 29 stycznia 2004 r.</w:t>
      </w:r>
      <w:bookmarkEnd w:id="8"/>
      <w:r w:rsidRPr="00F92ACF">
        <w:rPr>
          <w:sz w:val="24"/>
          <w:szCs w:val="24"/>
        </w:rPr>
        <w:t>, jeżeli postępowanie zostało wszczęte po wejściu w życie ustawy z dnia 22 czerwca 2016 r. o zmianie ustawy – Prawo zamówień publicznych oraz niektórych innych ustaw (Dz. U. poz. 1020), Beneficjent zobligowany jest do przedłożenia:</w:t>
      </w:r>
    </w:p>
    <w:p w14:paraId="4333469F" w14:textId="54335B88" w:rsidR="009B133C" w:rsidRPr="00BB3FC8" w:rsidRDefault="009B133C" w:rsidP="009C348C">
      <w:pPr>
        <w:pStyle w:val="Akapitzlist"/>
        <w:numPr>
          <w:ilvl w:val="0"/>
          <w:numId w:val="101"/>
        </w:numPr>
        <w:spacing w:before="120" w:after="0" w:line="240" w:lineRule="auto"/>
        <w:ind w:left="1134" w:hanging="357"/>
        <w:contextualSpacing w:val="0"/>
        <w:rPr>
          <w:sz w:val="24"/>
          <w:szCs w:val="24"/>
        </w:rPr>
      </w:pPr>
      <w:r w:rsidRPr="00BB3FC8">
        <w:rPr>
          <w:sz w:val="24"/>
          <w:szCs w:val="24"/>
        </w:rPr>
        <w:t>kompletnej dokumentacji z przeprowadzonego postępowania w trybie przetargu nieograniczonego lub ograniczonego;</w:t>
      </w:r>
    </w:p>
    <w:p w14:paraId="21292532" w14:textId="0841CFF7" w:rsidR="009B133C" w:rsidRPr="004036FA" w:rsidRDefault="009B133C" w:rsidP="009C348C">
      <w:pPr>
        <w:pStyle w:val="Akapitzlist"/>
        <w:numPr>
          <w:ilvl w:val="0"/>
          <w:numId w:val="101"/>
        </w:numPr>
        <w:spacing w:before="120" w:after="0" w:line="240" w:lineRule="auto"/>
        <w:ind w:left="1134"/>
        <w:contextualSpacing w:val="0"/>
        <w:rPr>
          <w:sz w:val="24"/>
          <w:szCs w:val="24"/>
        </w:rPr>
      </w:pPr>
      <w:r w:rsidRPr="00BB3FC8">
        <w:rPr>
          <w:sz w:val="24"/>
          <w:szCs w:val="24"/>
        </w:rPr>
        <w:lastRenderedPageBreak/>
        <w:t xml:space="preserve">uzasadnienia faktycznego i prawnego zaistnienia przesłanek do udzielenia zamówienia z wolnej ręki w trybie art. 67 ust. 1 pkt 4 ustawy </w:t>
      </w:r>
      <w:r w:rsidRPr="004036FA">
        <w:rPr>
          <w:sz w:val="24"/>
          <w:szCs w:val="24"/>
        </w:rPr>
        <w:t>pzp</w:t>
      </w:r>
      <w:r w:rsidRPr="00F92ACF">
        <w:rPr>
          <w:sz w:val="24"/>
          <w:szCs w:val="24"/>
        </w:rPr>
        <w:t xml:space="preserve"> z dnia 29 stycznia 2004 r.</w:t>
      </w:r>
      <w:r w:rsidRPr="004036FA">
        <w:rPr>
          <w:sz w:val="24"/>
          <w:szCs w:val="24"/>
        </w:rPr>
        <w:t>,</w:t>
      </w:r>
    </w:p>
    <w:p w14:paraId="7596DCCA" w14:textId="77C202A0" w:rsidR="009B133C" w:rsidRPr="008F745E" w:rsidRDefault="009B133C" w:rsidP="006C1C19">
      <w:pPr>
        <w:pStyle w:val="Akapitzlist"/>
        <w:numPr>
          <w:ilvl w:val="0"/>
          <w:numId w:val="100"/>
        </w:numPr>
        <w:spacing w:before="120" w:after="0" w:line="240" w:lineRule="auto"/>
        <w:ind w:hanging="357"/>
        <w:contextualSpacing w:val="0"/>
        <w:rPr>
          <w:sz w:val="24"/>
          <w:szCs w:val="24"/>
        </w:rPr>
      </w:pPr>
      <w:r w:rsidRPr="008F745E">
        <w:rPr>
          <w:sz w:val="24"/>
          <w:szCs w:val="24"/>
        </w:rPr>
        <w:t xml:space="preserve">na podstawie art. 67 ust. 1 pkt 4 ustawy pzp z dnia 29 stycznia 2004 r., jeżeli postępowanie zostało wszczęte przed wejściem w życie ustawy z dnia 22 czerwca 2016 r. o zmianie ustawy – Prawo zamówień publicznych oraz niektórych innych ustaw (Dz. U. poz. 1020), Beneficjent zobligowany jest do przedłożenia: </w:t>
      </w:r>
    </w:p>
    <w:p w14:paraId="37A12F90" w14:textId="62428EF1" w:rsidR="009B133C" w:rsidRPr="00BB3FC8" w:rsidRDefault="009B133C" w:rsidP="009C348C">
      <w:pPr>
        <w:pStyle w:val="Akapitzlist"/>
        <w:numPr>
          <w:ilvl w:val="0"/>
          <w:numId w:val="102"/>
        </w:numPr>
        <w:spacing w:before="120" w:after="0" w:line="240" w:lineRule="auto"/>
        <w:ind w:left="1134"/>
        <w:contextualSpacing w:val="0"/>
        <w:rPr>
          <w:sz w:val="24"/>
          <w:szCs w:val="24"/>
        </w:rPr>
      </w:pPr>
      <w:r w:rsidRPr="00BB3FC8">
        <w:rPr>
          <w:sz w:val="24"/>
          <w:szCs w:val="24"/>
        </w:rPr>
        <w:t>protokołów z kolejno unieważnionych postępowań, zawierających podstawę prawną i odpowiednie uzasadnienie faktyczne – w przypadku, gdy unieważnienie postępowania nastąpiło w konsekwencji braku ofert lub wniosków</w:t>
      </w:r>
      <w:r>
        <w:rPr>
          <w:sz w:val="24"/>
          <w:szCs w:val="24"/>
        </w:rPr>
        <w:t xml:space="preserve"> </w:t>
      </w:r>
      <w:r w:rsidRPr="00BB3FC8">
        <w:rPr>
          <w:sz w:val="24"/>
          <w:szCs w:val="24"/>
        </w:rPr>
        <w:t>o dopuszczenie do udziału w postępowaniu;</w:t>
      </w:r>
    </w:p>
    <w:p w14:paraId="3DAA7CA8" w14:textId="77777777" w:rsidR="009B133C" w:rsidRDefault="009B133C" w:rsidP="009C348C">
      <w:pPr>
        <w:pStyle w:val="Akapitzlist"/>
        <w:numPr>
          <w:ilvl w:val="0"/>
          <w:numId w:val="102"/>
        </w:numPr>
        <w:spacing w:before="120" w:after="0" w:line="240" w:lineRule="auto"/>
        <w:ind w:left="1134"/>
        <w:contextualSpacing w:val="0"/>
        <w:rPr>
          <w:sz w:val="24"/>
          <w:szCs w:val="24"/>
        </w:rPr>
      </w:pPr>
      <w:r w:rsidRPr="00BB3FC8">
        <w:rPr>
          <w:sz w:val="24"/>
          <w:szCs w:val="24"/>
        </w:rPr>
        <w:t>kompletnej dokumentacji związanej z unieważnionymi postępowaniami o udzielenie zamówienia publicznego – w przypadku gdy przyczyną unieważnienia postępowania było odrzucenie wszystkich złożonych ofert, ze względu na ich niezgodność z opisem przedmiotu zamówienia;</w:t>
      </w:r>
    </w:p>
    <w:p w14:paraId="507D0E99" w14:textId="77777777" w:rsidR="009B133C" w:rsidRPr="00F92ACF" w:rsidRDefault="009B133C" w:rsidP="009C348C">
      <w:pPr>
        <w:pStyle w:val="Akapitzlist"/>
        <w:numPr>
          <w:ilvl w:val="0"/>
          <w:numId w:val="100"/>
        </w:numPr>
        <w:spacing w:before="120" w:after="0" w:line="240" w:lineRule="auto"/>
        <w:ind w:left="851" w:hanging="351"/>
        <w:contextualSpacing w:val="0"/>
        <w:rPr>
          <w:sz w:val="24"/>
          <w:szCs w:val="24"/>
        </w:rPr>
      </w:pPr>
      <w:r w:rsidRPr="00F92ACF">
        <w:rPr>
          <w:sz w:val="24"/>
          <w:szCs w:val="24"/>
        </w:rPr>
        <w:t xml:space="preserve">na podstawie innych przepisów niż art. 67 ust. 1 pkt 4 ustawy pzp z dnia 29 stycznia 2004 r. lub art. 214 ust. 1 pkt 6 ustawy pzp z dnia 11 września 2019 r., należy przedstawić uzasadnienie faktyczne i prawne zaistnienia przesłanek do udzielenia zamówienia w trybie z wolnej ręki oraz inne dokumenty, jeżeli ich sporządzenie wymagane było przepisami ustawy pzp z dnia 29 stycznia 2004 r. lub ustawy pzp z dnia 11 września 2019 r.  </w:t>
      </w:r>
    </w:p>
    <w:bookmarkEnd w:id="7"/>
    <w:p w14:paraId="080558F4" w14:textId="1D82AC4B" w:rsidR="00981626" w:rsidRPr="00EE178D" w:rsidRDefault="00981626" w:rsidP="00AF4314">
      <w:pPr>
        <w:pStyle w:val="Akapitzlist"/>
        <w:numPr>
          <w:ilvl w:val="0"/>
          <w:numId w:val="31"/>
        </w:numPr>
        <w:spacing w:before="12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gdy złożona dokumentacja, o której mowa w ust. 3 i 5 zawiera braki, Samorząd Województwa wzywa Beneficjenta w formie </w:t>
      </w:r>
      <w:r w:rsidR="009B133C">
        <w:rPr>
          <w:sz w:val="24"/>
          <w:szCs w:val="24"/>
        </w:rPr>
        <w:t>okre</w:t>
      </w:r>
      <w:r w:rsidR="004C1DF2">
        <w:rPr>
          <w:sz w:val="24"/>
          <w:szCs w:val="24"/>
        </w:rPr>
        <w:t>ś</w:t>
      </w:r>
      <w:r w:rsidR="009B133C">
        <w:rPr>
          <w:sz w:val="24"/>
          <w:szCs w:val="24"/>
        </w:rPr>
        <w:t>lonej w § 16</w:t>
      </w:r>
      <w:r w:rsidRPr="00EE178D">
        <w:rPr>
          <w:sz w:val="24"/>
          <w:szCs w:val="24"/>
        </w:rPr>
        <w:t xml:space="preserve"> do ich usunięcia w terminie 7 dni od dnia doręczenia wezwania.</w:t>
      </w:r>
    </w:p>
    <w:p w14:paraId="50324E66" w14:textId="39187783" w:rsidR="00981626" w:rsidRPr="00EE178D" w:rsidRDefault="00981626" w:rsidP="00D10CFC">
      <w:pPr>
        <w:pStyle w:val="Akapitzlist"/>
        <w:numPr>
          <w:ilvl w:val="0"/>
          <w:numId w:val="3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zaistnieje konieczność uzyskania wyjaśnień, Samorząd Województwa wzywa Beneficjenta do udzielenia wyjaśnień</w:t>
      </w:r>
      <w:r w:rsidR="009B133C">
        <w:rPr>
          <w:sz w:val="24"/>
          <w:szCs w:val="24"/>
        </w:rPr>
        <w:t>, w formie okre</w:t>
      </w:r>
      <w:r w:rsidR="004C1DF2">
        <w:rPr>
          <w:sz w:val="24"/>
          <w:szCs w:val="24"/>
        </w:rPr>
        <w:t>ś</w:t>
      </w:r>
      <w:r w:rsidR="009B133C">
        <w:rPr>
          <w:sz w:val="24"/>
          <w:szCs w:val="24"/>
        </w:rPr>
        <w:t xml:space="preserve">lonej w § 16, </w:t>
      </w:r>
      <w:r w:rsidRPr="00EE178D">
        <w:rPr>
          <w:sz w:val="24"/>
          <w:szCs w:val="24"/>
        </w:rPr>
        <w:t>w terminie 7 dni od dnia doręczenia wezwania.</w:t>
      </w:r>
    </w:p>
    <w:p w14:paraId="34F67D04" w14:textId="7AADB441" w:rsidR="00981626" w:rsidRPr="00EE178D" w:rsidRDefault="00981626" w:rsidP="00D10CFC">
      <w:pPr>
        <w:pStyle w:val="Akapitzlist"/>
        <w:numPr>
          <w:ilvl w:val="0"/>
          <w:numId w:val="3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Wezwania, o których mowa w ust. </w:t>
      </w:r>
      <w:r w:rsidR="005E354A" w:rsidRPr="00EE178D">
        <w:rPr>
          <w:sz w:val="24"/>
          <w:szCs w:val="24"/>
        </w:rPr>
        <w:t>6</w:t>
      </w:r>
      <w:r w:rsidRPr="00EE178D">
        <w:rPr>
          <w:sz w:val="24"/>
          <w:szCs w:val="24"/>
        </w:rPr>
        <w:t xml:space="preserve"> i </w:t>
      </w:r>
      <w:r w:rsidR="005E354A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>, oraz przypadki gdy w trakcie oceny postępowania niezbędne jest uzyskanie opinii innego podmiotu lub wystąpienie o</w:t>
      </w:r>
      <w:r w:rsidR="002D6FB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kontrolę doraźną Prezesa Urzędu Zamówień Publicznych, wydłużają termin dokonania oceny,</w:t>
      </w:r>
      <w:r w:rsidR="0078134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o której mowa w ust. </w:t>
      </w:r>
      <w:r w:rsidR="009F0552" w:rsidRPr="00EE178D">
        <w:rPr>
          <w:sz w:val="24"/>
          <w:szCs w:val="24"/>
        </w:rPr>
        <w:t>10</w:t>
      </w:r>
      <w:r w:rsidRPr="00EE178D">
        <w:rPr>
          <w:sz w:val="24"/>
          <w:szCs w:val="24"/>
        </w:rPr>
        <w:t>,</w:t>
      </w:r>
      <w:r w:rsidR="00130E37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 czas niezbędny do usunięcia braków/składania wyjaśnień oraz</w:t>
      </w:r>
      <w:r w:rsidR="0078134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 czas niezbędny do uzyskania opinii lub wyników kontroli doraźnej, o</w:t>
      </w:r>
      <w:r w:rsidR="002D6FB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czym Samorząd Województwa informuje Beneficjenta</w:t>
      </w:r>
      <w:r w:rsidR="009B133C">
        <w:rPr>
          <w:sz w:val="24"/>
          <w:szCs w:val="24"/>
        </w:rPr>
        <w:t xml:space="preserve"> w formie okre</w:t>
      </w:r>
      <w:r w:rsidR="004C1DF2">
        <w:rPr>
          <w:sz w:val="24"/>
          <w:szCs w:val="24"/>
        </w:rPr>
        <w:t>ś</w:t>
      </w:r>
      <w:r w:rsidR="009B133C">
        <w:rPr>
          <w:sz w:val="24"/>
          <w:szCs w:val="24"/>
        </w:rPr>
        <w:t>lonej w § 16</w:t>
      </w:r>
      <w:r w:rsidRPr="00EE178D">
        <w:rPr>
          <w:sz w:val="24"/>
          <w:szCs w:val="24"/>
        </w:rPr>
        <w:t>.</w:t>
      </w:r>
    </w:p>
    <w:p w14:paraId="6F26D3BF" w14:textId="589291EC" w:rsidR="009F0552" w:rsidRPr="00EE178D" w:rsidRDefault="00981626" w:rsidP="00D10CFC">
      <w:pPr>
        <w:pStyle w:val="Akapitzlist"/>
        <w:numPr>
          <w:ilvl w:val="0"/>
          <w:numId w:val="3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Jeżeli Beneficjent, nie złożył wymaganych dokumentów w terminie, o którym mowa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</w:t>
      </w:r>
      <w:r w:rsidR="002D6FB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ust.</w:t>
      </w:r>
      <w:r w:rsidR="002D6FB8" w:rsidRPr="00EE178D">
        <w:rPr>
          <w:sz w:val="24"/>
          <w:szCs w:val="24"/>
        </w:rPr>
        <w:t xml:space="preserve"> </w:t>
      </w:r>
      <w:r w:rsidR="005E354A" w:rsidRPr="00EE178D">
        <w:rPr>
          <w:sz w:val="24"/>
          <w:szCs w:val="24"/>
        </w:rPr>
        <w:t>6</w:t>
      </w:r>
      <w:r w:rsidRPr="00EE178D">
        <w:rPr>
          <w:sz w:val="24"/>
          <w:szCs w:val="24"/>
        </w:rPr>
        <w:t xml:space="preserve">, lub nie złożył wyjaśnień w terminie określonym w ust. </w:t>
      </w:r>
      <w:r w:rsidR="005E354A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>, Samorząd Województwa dokonuje oceny w oparciu o posiadane dokumenty</w:t>
      </w:r>
      <w:r w:rsidR="009F0552" w:rsidRPr="00EE178D">
        <w:rPr>
          <w:sz w:val="24"/>
          <w:szCs w:val="24"/>
        </w:rPr>
        <w:t>.</w:t>
      </w:r>
    </w:p>
    <w:p w14:paraId="3F9649A9" w14:textId="74E90F61" w:rsidR="00981626" w:rsidRPr="00EE178D" w:rsidRDefault="005E354A" w:rsidP="008F745E">
      <w:pPr>
        <w:pStyle w:val="Akapitzlist"/>
        <w:numPr>
          <w:ilvl w:val="0"/>
          <w:numId w:val="31"/>
        </w:numPr>
        <w:ind w:left="567" w:hanging="349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O wyniku </w:t>
      </w:r>
      <w:r w:rsidR="00C15997" w:rsidRPr="00EE178D">
        <w:rPr>
          <w:sz w:val="24"/>
          <w:szCs w:val="24"/>
        </w:rPr>
        <w:t xml:space="preserve">dokonanej </w:t>
      </w:r>
      <w:r w:rsidRPr="00EE178D">
        <w:rPr>
          <w:sz w:val="24"/>
          <w:szCs w:val="24"/>
        </w:rPr>
        <w:t xml:space="preserve">oceny postępowania o udzielenie zamówienia publicznego Beneficjent zostanie poinformowany </w:t>
      </w:r>
      <w:r w:rsidR="009B133C">
        <w:rPr>
          <w:sz w:val="24"/>
          <w:szCs w:val="24"/>
        </w:rPr>
        <w:t>w formie okre</w:t>
      </w:r>
      <w:r w:rsidR="004C1DF2">
        <w:rPr>
          <w:sz w:val="24"/>
          <w:szCs w:val="24"/>
        </w:rPr>
        <w:t>ś</w:t>
      </w:r>
      <w:r w:rsidR="009B133C">
        <w:rPr>
          <w:sz w:val="24"/>
          <w:szCs w:val="24"/>
        </w:rPr>
        <w:t xml:space="preserve">lonej w § 16 </w:t>
      </w:r>
      <w:r w:rsidRPr="00EE178D">
        <w:rPr>
          <w:sz w:val="24"/>
          <w:szCs w:val="24"/>
        </w:rPr>
        <w:t>w terminie 65 dni od dnia złożenia dokumentacji, o której mowa w ust. 3 lub 5</w:t>
      </w:r>
      <w:r w:rsidR="00AA266C" w:rsidRPr="00EE178D">
        <w:rPr>
          <w:sz w:val="24"/>
          <w:szCs w:val="24"/>
        </w:rPr>
        <w:t xml:space="preserve">, </w:t>
      </w:r>
      <w:r w:rsidR="00AA266C" w:rsidRPr="00EE178D">
        <w:rPr>
          <w:bCs/>
          <w:sz w:val="24"/>
          <w:szCs w:val="24"/>
        </w:rPr>
        <w:t xml:space="preserve">z zastrzeżeniem ust. 8. </w:t>
      </w:r>
    </w:p>
    <w:p w14:paraId="0394BB3B" w14:textId="77777777" w:rsidR="005772DA" w:rsidRPr="00EE178D" w:rsidRDefault="005772DA" w:rsidP="005352C7">
      <w:pPr>
        <w:pStyle w:val="Akapitzlist"/>
        <w:spacing w:line="276" w:lineRule="auto"/>
        <w:ind w:left="0"/>
        <w:contextualSpacing w:val="0"/>
        <w:rPr>
          <w:b/>
          <w:sz w:val="24"/>
          <w:szCs w:val="24"/>
        </w:rPr>
      </w:pPr>
    </w:p>
    <w:p w14:paraId="3C3F54F0" w14:textId="6FC053A4" w:rsidR="00622354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130E37" w:rsidRPr="00EE178D">
        <w:rPr>
          <w:rFonts w:ascii="Times New Roman" w:hAnsi="Times New Roman"/>
          <w:b/>
          <w:sz w:val="24"/>
          <w:szCs w:val="24"/>
        </w:rPr>
        <w:t>7</w:t>
      </w:r>
    </w:p>
    <w:p w14:paraId="64AA533A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14:paraId="7547C251" w14:textId="09F5009A" w:rsidR="004E2D36" w:rsidRPr="00EE178D" w:rsidRDefault="004E2D36" w:rsidP="00D10CFC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8" w:hanging="284"/>
        <w:rPr>
          <w:sz w:val="24"/>
          <w:szCs w:val="24"/>
        </w:rPr>
      </w:pPr>
      <w:r w:rsidRPr="00EE178D">
        <w:rPr>
          <w:sz w:val="24"/>
          <w:szCs w:val="24"/>
        </w:rPr>
        <w:t xml:space="preserve">Wniosek o płatność składany </w:t>
      </w:r>
      <w:bookmarkStart w:id="9" w:name="_Hlk41642649"/>
      <w:r w:rsidRPr="00EE178D">
        <w:rPr>
          <w:sz w:val="24"/>
          <w:szCs w:val="24"/>
        </w:rPr>
        <w:t xml:space="preserve">jest w Urzędzie Marszałkowskim albo przez nadanie rejestrowanej przesyłki pocztowej za pomocą operatora wyznaczonego w rozumieniu prawa </w:t>
      </w:r>
      <w:r w:rsidRPr="00EE178D">
        <w:rPr>
          <w:sz w:val="24"/>
          <w:szCs w:val="24"/>
        </w:rPr>
        <w:lastRenderedPageBreak/>
        <w:t>pocztowego</w:t>
      </w:r>
      <w:r w:rsidR="004E45D6" w:rsidRPr="00EE178D">
        <w:rPr>
          <w:rStyle w:val="Odwoanieprzypisudolnego"/>
        </w:rPr>
        <w:footnoteReference w:id="6"/>
      </w:r>
      <w:r w:rsidRPr="00EE178D">
        <w:rPr>
          <w:sz w:val="24"/>
          <w:szCs w:val="24"/>
        </w:rPr>
        <w:t xml:space="preserve">, </w:t>
      </w:r>
      <w:bookmarkStart w:id="10" w:name="_Hlk38879837"/>
      <w:r w:rsidRPr="00EE178D">
        <w:rPr>
          <w:sz w:val="24"/>
          <w:szCs w:val="24"/>
        </w:rPr>
        <w:t>albo w formie dokumentu elektronicznego na elektroniczną skrzynkę podawczą</w:t>
      </w:r>
      <w:bookmarkEnd w:id="10"/>
      <w:r w:rsidR="00796E32">
        <w:rPr>
          <w:sz w:val="24"/>
          <w:szCs w:val="24"/>
        </w:rPr>
        <w:t xml:space="preserve"> albo w postaci elektronicznej na adres do doręczeń elektronicznych</w:t>
      </w:r>
      <w:r w:rsidR="00796E32">
        <w:rPr>
          <w:sz w:val="24"/>
          <w:szCs w:val="24"/>
          <w:vertAlign w:val="superscript"/>
        </w:rPr>
        <w:t>2,</w:t>
      </w:r>
      <w:r w:rsidR="00DE3E15" w:rsidRPr="00EE178D">
        <w:rPr>
          <w:rStyle w:val="Odwoanieprzypisudolnego"/>
        </w:rPr>
        <w:footnoteReference w:id="7"/>
      </w:r>
      <w:r w:rsidR="00DE3E15" w:rsidRPr="00EE178D">
        <w:rPr>
          <w:vertAlign w:val="superscript"/>
        </w:rPr>
        <w:t>,</w:t>
      </w:r>
      <w:r w:rsidR="00DE3E15" w:rsidRPr="00EE178D">
        <w:rPr>
          <w:rStyle w:val="Odwoanieprzypisudolnego"/>
        </w:rPr>
        <w:footnoteReference w:id="8"/>
      </w:r>
      <w:r w:rsidR="004E45D6" w:rsidRPr="00EE178D">
        <w:rPr>
          <w:vertAlign w:val="superscript"/>
        </w:rPr>
        <w:t>,</w:t>
      </w:r>
      <w:r w:rsidR="004E45D6" w:rsidRPr="00EE178D">
        <w:rPr>
          <w:rStyle w:val="Odwoanieprzypisudolnego"/>
        </w:rPr>
        <w:footnoteReference w:id="9"/>
      </w:r>
      <w:r w:rsidRPr="00EE178D">
        <w:rPr>
          <w:sz w:val="24"/>
          <w:szCs w:val="24"/>
        </w:rPr>
        <w:t xml:space="preserve">,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terminie określonym w umowie </w:t>
      </w:r>
      <w:bookmarkEnd w:id="9"/>
      <w:r w:rsidRPr="00EE178D">
        <w:rPr>
          <w:sz w:val="24"/>
          <w:szCs w:val="24"/>
        </w:rPr>
        <w:t>wraz z wymaganymi dokumentami niezbędnymi do wypłaty środków finansowych z tytułu pomocy, potwierdzającymi spełnienie warunków wypłaty pomocy, których wykaz zawiera formularz wniosku o płatność, w następujących terminach:</w:t>
      </w:r>
    </w:p>
    <w:p w14:paraId="5CF68CFE" w14:textId="77777777" w:rsidR="004E2D36" w:rsidRPr="00EE178D" w:rsidRDefault="004E2D36" w:rsidP="00D10CFC">
      <w:pPr>
        <w:numPr>
          <w:ilvl w:val="0"/>
          <w:numId w:val="94"/>
        </w:numPr>
        <w:spacing w:line="276" w:lineRule="auto"/>
        <w:ind w:left="851" w:hanging="284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w przypadku realizacji operacji w jednym etapie ‒ po zakończeniu realizacji całości operacji – w terminie od dnia ……… 20.. r. do dnia …………… 20.. r.</w:t>
      </w:r>
      <w:r w:rsidRPr="00EE178D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1</w:t>
      </w: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14:paraId="798BD7F1" w14:textId="77777777" w:rsidR="004E2D36" w:rsidRPr="00EE178D" w:rsidRDefault="004E2D36" w:rsidP="00D10CFC">
      <w:pPr>
        <w:numPr>
          <w:ilvl w:val="0"/>
          <w:numId w:val="94"/>
        </w:numPr>
        <w:spacing w:line="276" w:lineRule="auto"/>
        <w:ind w:left="851" w:hanging="284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w przypadku realizacji operacji w dwóch etapach:</w:t>
      </w:r>
    </w:p>
    <w:p w14:paraId="04E8396E" w14:textId="77777777" w:rsidR="004E2D36" w:rsidRPr="00EE178D" w:rsidRDefault="004E2D36" w:rsidP="00D10CFC">
      <w:pPr>
        <w:numPr>
          <w:ilvl w:val="0"/>
          <w:numId w:val="93"/>
        </w:numPr>
        <w:spacing w:line="240" w:lineRule="auto"/>
        <w:ind w:left="1135" w:right="0" w:hanging="284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po zakończeniu realizacji pierwszego etapu operacji ‒ w terminie od dnia … 20.. r. do dnia …………….……. 20.. r.</w:t>
      </w:r>
      <w:r w:rsidRPr="00EE178D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1</w:t>
      </w: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,</w:t>
      </w:r>
    </w:p>
    <w:p w14:paraId="5BEFF49F" w14:textId="77777777" w:rsidR="004E2D36" w:rsidRPr="00EE178D" w:rsidRDefault="004E2D36" w:rsidP="00D10CFC">
      <w:pPr>
        <w:numPr>
          <w:ilvl w:val="0"/>
          <w:numId w:val="93"/>
        </w:numPr>
        <w:spacing w:before="120" w:line="240" w:lineRule="auto"/>
        <w:ind w:left="1135" w:right="0" w:hanging="284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po zakończeniu realizacji drugiego etapu operacji ‒ w terminie od dnia ……… 20.. r. do dnia …………….……. 20.. r.</w:t>
      </w:r>
      <w:r w:rsidRPr="00EE178D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1,</w:t>
      </w:r>
    </w:p>
    <w:p w14:paraId="578D788B" w14:textId="58BB83CB" w:rsidR="004E2D36" w:rsidRPr="00EE178D" w:rsidRDefault="004E2D36" w:rsidP="00D10CFC">
      <w:pPr>
        <w:pStyle w:val="Akapitzlist"/>
        <w:ind w:left="851"/>
        <w:contextualSpacing w:val="0"/>
        <w:rPr>
          <w:sz w:val="24"/>
          <w:szCs w:val="24"/>
        </w:rPr>
      </w:pPr>
      <w:r w:rsidRPr="00EE178D">
        <w:rPr>
          <w:sz w:val="24"/>
          <w:szCs w:val="24"/>
          <w:lang w:eastAsia="en-GB"/>
        </w:rPr>
        <w:t xml:space="preserve">‒ </w:t>
      </w:r>
      <w:bookmarkStart w:id="11" w:name="_Hlk41642797"/>
      <w:r w:rsidRPr="00EE178D">
        <w:rPr>
          <w:sz w:val="24"/>
          <w:szCs w:val="24"/>
          <w:lang w:eastAsia="en-GB"/>
        </w:rPr>
        <w:t>jednak nie później niż w terminie 24 miesięcy (w przypadku operacji realizowanych w</w:t>
      </w:r>
      <w:r w:rsidR="005E2922" w:rsidRPr="00EE178D">
        <w:rPr>
          <w:sz w:val="24"/>
          <w:szCs w:val="24"/>
          <w:lang w:eastAsia="en-GB"/>
        </w:rPr>
        <w:t> </w:t>
      </w:r>
      <w:r w:rsidRPr="00EE178D">
        <w:rPr>
          <w:sz w:val="24"/>
          <w:szCs w:val="24"/>
          <w:lang w:eastAsia="en-GB"/>
        </w:rPr>
        <w:t>jednym etapie) / 36 miesięcy (w przypadku operacji realizowanych w dwóch etapach) od dnia zawarcia umowy, z zastrzeżeniem § 5 ust. 2, i</w:t>
      </w:r>
      <w:bookmarkEnd w:id="11"/>
      <w:r w:rsidRPr="00EE178D">
        <w:rPr>
          <w:sz w:val="24"/>
          <w:szCs w:val="24"/>
          <w:lang w:eastAsia="en-GB"/>
        </w:rPr>
        <w:t xml:space="preserve"> nie później niż do dnia 30 czerwca 202</w:t>
      </w:r>
      <w:r w:rsidR="00EA59D4">
        <w:rPr>
          <w:sz w:val="24"/>
          <w:szCs w:val="24"/>
          <w:lang w:eastAsia="en-GB"/>
        </w:rPr>
        <w:t>5</w:t>
      </w:r>
      <w:r w:rsidRPr="00EE178D">
        <w:rPr>
          <w:sz w:val="24"/>
          <w:szCs w:val="24"/>
          <w:lang w:eastAsia="en-GB"/>
        </w:rPr>
        <w:t xml:space="preserve"> r.</w:t>
      </w:r>
    </w:p>
    <w:p w14:paraId="31FCB311" w14:textId="77777777" w:rsidR="007F649A" w:rsidRPr="00EE178D" w:rsidRDefault="00D36935" w:rsidP="002C6E99">
      <w:pPr>
        <w:pStyle w:val="Akapitzlist"/>
        <w:numPr>
          <w:ilvl w:val="0"/>
          <w:numId w:val="3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Wniosek o płatność składa się na formularzu udostępnionym na stronie internetowej Urzędu Marszałkowskiego.</w:t>
      </w:r>
    </w:p>
    <w:p w14:paraId="466E4FF1" w14:textId="496713F0" w:rsidR="007F649A" w:rsidRPr="00EE178D" w:rsidRDefault="007570BA" w:rsidP="00F309D1">
      <w:pPr>
        <w:pStyle w:val="Akapitzlist"/>
        <w:numPr>
          <w:ilvl w:val="0"/>
          <w:numId w:val="3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niezłożenia wniosku o płatność w terminie określonym w umowie, </w:t>
      </w:r>
      <w:bookmarkStart w:id="12" w:name="_Hlk41643138"/>
      <w:r w:rsidRPr="00EE178D">
        <w:rPr>
          <w:sz w:val="24"/>
          <w:szCs w:val="24"/>
        </w:rPr>
        <w:t>z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zastrzeżeniem § 5 ust. 2</w:t>
      </w:r>
      <w:bookmarkEnd w:id="12"/>
      <w:r w:rsidRPr="00EE178D">
        <w:rPr>
          <w:sz w:val="24"/>
          <w:szCs w:val="24"/>
        </w:rPr>
        <w:t xml:space="preserve">, Samorząd Województwa dwukrotnie wzywa Beneficjenta do złożenia wniosku w kolejnych wyznaczonych terminach, uwzględniając terminy wskazane w § </w:t>
      </w:r>
      <w:r w:rsidR="00001EA1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1 pkt 4.</w:t>
      </w:r>
      <w:r w:rsidR="005B1557" w:rsidRPr="00EE178D">
        <w:rPr>
          <w:sz w:val="24"/>
          <w:szCs w:val="24"/>
        </w:rPr>
        <w:t xml:space="preserve"> Niezłożenie przez Beneficjenta wniosku o płatność w terminie wynikającym z drugiego wezwania Samorządu Województwa, skutkować będzie wypowiedzeniem umowy, z zastrzeżeniem ust</w:t>
      </w:r>
      <w:r w:rsidR="00F66C78">
        <w:rPr>
          <w:sz w:val="24"/>
          <w:szCs w:val="24"/>
        </w:rPr>
        <w:t>.</w:t>
      </w:r>
      <w:r w:rsidR="005B1557" w:rsidRPr="00EE178D">
        <w:rPr>
          <w:sz w:val="24"/>
          <w:szCs w:val="24"/>
        </w:rPr>
        <w:t xml:space="preserve"> </w:t>
      </w:r>
      <w:r w:rsidR="00347BEC" w:rsidRPr="00EE178D">
        <w:rPr>
          <w:sz w:val="24"/>
          <w:szCs w:val="24"/>
        </w:rPr>
        <w:t>4</w:t>
      </w:r>
      <w:r w:rsidR="005B1557" w:rsidRPr="00EE178D">
        <w:rPr>
          <w:sz w:val="24"/>
          <w:szCs w:val="24"/>
        </w:rPr>
        <w:t>.</w:t>
      </w:r>
    </w:p>
    <w:p w14:paraId="10FDB64E" w14:textId="77683E66" w:rsidR="007F649A" w:rsidRPr="00EE178D" w:rsidRDefault="00800C26" w:rsidP="00944DC3">
      <w:pPr>
        <w:pStyle w:val="Akapitzlist"/>
        <w:numPr>
          <w:ilvl w:val="0"/>
          <w:numId w:val="3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Istnieje możliwość złożenia wniosku o płatność po realizacji operacji lub jej etapu przed terminem określonym w ust. 1.</w:t>
      </w:r>
      <w:r w:rsidR="00944DC3" w:rsidRPr="00EE178D">
        <w:rPr>
          <w:sz w:val="24"/>
          <w:szCs w:val="24"/>
        </w:rPr>
        <w:t xml:space="preserve"> Samorząd Województwa może uwzględnić wniosek </w:t>
      </w:r>
      <w:r w:rsidR="00C52AD1">
        <w:rPr>
          <w:sz w:val="24"/>
          <w:szCs w:val="24"/>
        </w:rPr>
        <w:br/>
      </w:r>
      <w:r w:rsidR="00944DC3" w:rsidRPr="00EE178D">
        <w:rPr>
          <w:sz w:val="24"/>
          <w:szCs w:val="24"/>
        </w:rPr>
        <w:t xml:space="preserve">o płatność złożony po terminie, o którym mowa w ust. 1, lub po terminie wynikającym </w:t>
      </w:r>
      <w:r w:rsidR="00C52AD1">
        <w:rPr>
          <w:sz w:val="24"/>
          <w:szCs w:val="24"/>
        </w:rPr>
        <w:br/>
      </w:r>
      <w:r w:rsidR="00944DC3" w:rsidRPr="00EE178D">
        <w:rPr>
          <w:sz w:val="24"/>
          <w:szCs w:val="24"/>
        </w:rPr>
        <w:t>z drugiego wezwania, o którym mowa w ust. 3, o ile nie została wypowiedziana umowa i nie upłynęły terminy wskazane w § 9 ust. 1 pkt 4, z zastrzeżeniem ust. 5.</w:t>
      </w:r>
    </w:p>
    <w:p w14:paraId="70479B6F" w14:textId="2CBBD88A" w:rsidR="00D36935" w:rsidRPr="00AF4314" w:rsidRDefault="00944DC3" w:rsidP="00AF4314">
      <w:pPr>
        <w:pStyle w:val="Akapitzlist"/>
        <w:numPr>
          <w:ilvl w:val="0"/>
          <w:numId w:val="36"/>
        </w:numPr>
        <w:spacing w:before="120" w:after="0"/>
        <w:ind w:left="568" w:hanging="357"/>
        <w:contextualSpacing w:val="0"/>
        <w:rPr>
          <w:sz w:val="24"/>
          <w:szCs w:val="24"/>
        </w:rPr>
      </w:pPr>
      <w:r w:rsidRPr="007B1A62">
        <w:rPr>
          <w:sz w:val="24"/>
          <w:szCs w:val="24"/>
        </w:rPr>
        <w:lastRenderedPageBreak/>
        <w:t>Samorząd Województwa, na uzasadnioną prośbę Beneficjenta, złożoną najpóźniej w dniu, w którym upływa termin określony w ust. 1, a w przypadku, o którym mowa w ust. 3, nie później niż w dniu, w którym upływa termin wynikający z drugiego wezwania, o którym mowa w ust. 3, może wyrazić zgodę na zakończenie realizacji operacji lub złożenie wniosku o płatność po upływie terminów określonych w § 9 ust. 1 pkt 4 w terminie późniejszym, z tym, że nie później niż do dnia 30 czerwca 202</w:t>
      </w:r>
      <w:r w:rsidR="00EA59D4">
        <w:rPr>
          <w:sz w:val="24"/>
          <w:szCs w:val="24"/>
        </w:rPr>
        <w:t>5</w:t>
      </w:r>
      <w:r w:rsidRPr="007B1A62">
        <w:rPr>
          <w:sz w:val="24"/>
          <w:szCs w:val="24"/>
        </w:rPr>
        <w:t xml:space="preserve"> r.</w:t>
      </w:r>
      <w:r w:rsidR="007B1A62" w:rsidRPr="007B1A62">
        <w:rPr>
          <w:sz w:val="24"/>
          <w:szCs w:val="24"/>
        </w:rPr>
        <w:t xml:space="preserve"> </w:t>
      </w:r>
      <w:r w:rsidRPr="00AF4314">
        <w:rPr>
          <w:sz w:val="24"/>
          <w:szCs w:val="24"/>
        </w:rPr>
        <w:t>Samorząd Województwa nie rozpatrzy prośby Beneficjenta w tym zakresie złożonej bez zachowania określonego powyżej terminu. Przepis § 13 ust. 2 stosuje się odpowiednio</w:t>
      </w:r>
      <w:r w:rsidR="00D36935" w:rsidRPr="00AF4314">
        <w:rPr>
          <w:sz w:val="24"/>
          <w:szCs w:val="24"/>
        </w:rPr>
        <w:t>.</w:t>
      </w:r>
    </w:p>
    <w:p w14:paraId="6C574D51" w14:textId="54E006C2" w:rsidR="00944DC3" w:rsidRPr="00EE178D" w:rsidRDefault="00944DC3" w:rsidP="00AF4314">
      <w:pPr>
        <w:pStyle w:val="Akapitzlist"/>
        <w:numPr>
          <w:ilvl w:val="0"/>
          <w:numId w:val="36"/>
        </w:numPr>
        <w:spacing w:before="120"/>
        <w:ind w:left="567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przypadku, o którym mowa w ust. 5 czas wydłużenia realizacji operacji lub złożenia wniosku o płatność, nie może jednorazowo przekroczyć 6 miesięcy.</w:t>
      </w:r>
    </w:p>
    <w:p w14:paraId="0622EE02" w14:textId="77777777" w:rsidR="00D36935" w:rsidRPr="00EE178D" w:rsidRDefault="00D36935" w:rsidP="00D10CFC">
      <w:pPr>
        <w:spacing w:line="276" w:lineRule="auto"/>
        <w:ind w:left="568"/>
        <w:rPr>
          <w:rFonts w:ascii="Times New Roman" w:hAnsi="Times New Roman"/>
          <w:b/>
          <w:sz w:val="24"/>
          <w:szCs w:val="24"/>
        </w:rPr>
      </w:pPr>
    </w:p>
    <w:p w14:paraId="05117FCC" w14:textId="7580282C" w:rsidR="00622354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F309D1" w:rsidRPr="00EE178D">
        <w:rPr>
          <w:rFonts w:ascii="Times New Roman" w:hAnsi="Times New Roman"/>
          <w:b/>
          <w:sz w:val="24"/>
          <w:szCs w:val="24"/>
        </w:rPr>
        <w:t>8</w:t>
      </w:r>
    </w:p>
    <w:p w14:paraId="0B606A03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14:paraId="0CCFB1B6" w14:textId="77777777" w:rsidR="000A4714" w:rsidRPr="00EE178D" w:rsidRDefault="00D36935" w:rsidP="002C6E99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Rozpatrując wniosek o płatność Samorząd Województwa sprawdza zgodność realizacji operacji lub jej etapu z warunkami określonymi w Programie, ustawie, rozporządzeniu, przepisach odrębnych oraz umowie, w szczególności pod względem spełnienia warunków wypłaty pomocy w zakresie kompletności i poprawności formalnej wniosku oraz prawidłowości realizacji i finansowania operacji.</w:t>
      </w:r>
    </w:p>
    <w:p w14:paraId="16E14493" w14:textId="25347A27" w:rsidR="000A4714" w:rsidRPr="00EE178D" w:rsidRDefault="00D36935" w:rsidP="005352C7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</w:t>
      </w:r>
      <w:r w:rsidR="004C2A4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gdy złożony wniosek o płatność zawiera braki</w:t>
      </w:r>
      <w:r w:rsidR="00A70B97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Beneficjent zostanie wezwany w formie </w:t>
      </w:r>
      <w:bookmarkStart w:id="13" w:name="_Hlk66954668"/>
      <w:r w:rsidR="00352FE8">
        <w:rPr>
          <w:sz w:val="24"/>
          <w:szCs w:val="24"/>
        </w:rPr>
        <w:t xml:space="preserve">określonej w § 16 </w:t>
      </w:r>
      <w:bookmarkEnd w:id="13"/>
      <w:r w:rsidRPr="00EE178D">
        <w:rPr>
          <w:sz w:val="24"/>
          <w:szCs w:val="24"/>
        </w:rPr>
        <w:t>do ich usunięcia, w terminie 14 dni od dnia doręczenia wezwania.</w:t>
      </w:r>
    </w:p>
    <w:p w14:paraId="5B106A62" w14:textId="3D6EFF26" w:rsidR="000A4714" w:rsidRPr="00EE178D" w:rsidRDefault="00D36935" w:rsidP="005352C7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Beneficjent pomimo wezwania</w:t>
      </w:r>
      <w:r w:rsidR="00EA59D4">
        <w:rPr>
          <w:sz w:val="24"/>
          <w:szCs w:val="24"/>
        </w:rPr>
        <w:t>, o którym mowa w ust. 2</w:t>
      </w:r>
      <w:r w:rsidRPr="00EE178D">
        <w:rPr>
          <w:sz w:val="24"/>
          <w:szCs w:val="24"/>
        </w:rPr>
        <w:t>, nie usunął ich w terminie, wzywa się go ponownie, w formie</w:t>
      </w:r>
      <w:r w:rsidR="00352FE8" w:rsidRPr="00352FE8">
        <w:rPr>
          <w:sz w:val="24"/>
          <w:szCs w:val="24"/>
        </w:rPr>
        <w:t xml:space="preserve"> </w:t>
      </w:r>
      <w:r w:rsidR="00352FE8">
        <w:rPr>
          <w:sz w:val="24"/>
          <w:szCs w:val="24"/>
        </w:rPr>
        <w:t>określonej w § 16</w:t>
      </w:r>
      <w:r w:rsidRPr="00EE178D">
        <w:rPr>
          <w:sz w:val="24"/>
          <w:szCs w:val="24"/>
        </w:rPr>
        <w:t>, do ich usunięcia w terminie 14 dni od dnia doręczenia wezwania.</w:t>
      </w:r>
    </w:p>
    <w:p w14:paraId="1FCE072C" w14:textId="77777777" w:rsidR="000A4714" w:rsidRPr="00EE178D" w:rsidRDefault="00D36935" w:rsidP="005352C7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Beneficjent pomimo</w:t>
      </w:r>
      <w:r w:rsidR="003472E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wezwania nie usunął braków, wniosek o płatność rozpatrywany jest w takim zakresie, w jakim został wypełniony oraz na podstawie dołączonych do niego poprawnie sporządzonych dokumentów.</w:t>
      </w:r>
    </w:p>
    <w:p w14:paraId="3DF5E718" w14:textId="67B1A18D" w:rsidR="000A4714" w:rsidRPr="00EE178D" w:rsidRDefault="00D36935" w:rsidP="002C6E99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ramach kontroli administracyjnej wniosku o płatność, Beneficjent może być wzywany </w:t>
      </w:r>
      <w:r w:rsidR="006810C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formie</w:t>
      </w:r>
      <w:r w:rsidR="00352FE8">
        <w:rPr>
          <w:sz w:val="24"/>
          <w:szCs w:val="24"/>
        </w:rPr>
        <w:t xml:space="preserve"> określonej w § 16</w:t>
      </w:r>
      <w:r w:rsidRPr="00EE178D">
        <w:rPr>
          <w:sz w:val="24"/>
          <w:szCs w:val="24"/>
        </w:rPr>
        <w:t xml:space="preserve">, do wyjaśnienia faktów istotnych dla rozstrzygnięcia sprawy lub przedstawienia dowodów na potwierdzenie tych faktów, w terminie 14 dni od dnia doręczenia wezwania. </w:t>
      </w:r>
    </w:p>
    <w:p w14:paraId="1DAF61D5" w14:textId="04D98CF8" w:rsidR="000A4714" w:rsidRPr="00EE178D" w:rsidRDefault="00060F14" w:rsidP="005352C7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 usunięcia braków/złożenia wyjaśnień nadanych przesyłką rejestrowaną w</w:t>
      </w:r>
      <w:r w:rsidR="00806174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placówce pocztowej operatora wyznaczonego w rozumieniu przepisów </w:t>
      </w:r>
      <w:bookmarkStart w:id="14" w:name="_Hlk41643302"/>
      <w:r w:rsidRPr="00EE178D">
        <w:rPr>
          <w:sz w:val="24"/>
          <w:szCs w:val="24"/>
        </w:rPr>
        <w:t>prawa pocztowego,</w:t>
      </w:r>
      <w:bookmarkEnd w:id="14"/>
      <w:r w:rsidRPr="00EE178D">
        <w:rPr>
          <w:i/>
          <w:sz w:val="24"/>
          <w:szCs w:val="24"/>
        </w:rPr>
        <w:t xml:space="preserve"> </w:t>
      </w:r>
      <w:r w:rsidRPr="00EE178D">
        <w:rPr>
          <w:sz w:val="24"/>
          <w:szCs w:val="24"/>
        </w:rPr>
        <w:t>o terminowości ich złożenia decyduje data stempla pocztowego, w przypadku dostarczenia w formie dokumentu elektronicznego na elektroniczną skrzynkę podawczą</w:t>
      </w:r>
      <w:r w:rsidR="00F23619">
        <w:rPr>
          <w:sz w:val="24"/>
          <w:szCs w:val="24"/>
        </w:rPr>
        <w:t xml:space="preserve"> Urzędu Marszałkowskiego</w:t>
      </w:r>
      <w:r w:rsidRPr="00EE178D">
        <w:rPr>
          <w:sz w:val="24"/>
          <w:szCs w:val="24"/>
        </w:rPr>
        <w:t xml:space="preserve">, o terminowości </w:t>
      </w:r>
      <w:r w:rsidR="00F23619">
        <w:rPr>
          <w:sz w:val="24"/>
          <w:szCs w:val="24"/>
        </w:rPr>
        <w:t xml:space="preserve">ich </w:t>
      </w:r>
      <w:r w:rsidRPr="00EE178D">
        <w:rPr>
          <w:sz w:val="24"/>
          <w:szCs w:val="24"/>
        </w:rPr>
        <w:t xml:space="preserve">złożenia decyduje data </w:t>
      </w:r>
      <w:r w:rsidR="00F23619">
        <w:rPr>
          <w:sz w:val="24"/>
          <w:szCs w:val="24"/>
        </w:rPr>
        <w:t>wprowadzenia dokumentu elektronicznego do systemu teleinformatycznego</w:t>
      </w:r>
      <w:r w:rsidR="00F23619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Urzędu Marszałkowskiego</w:t>
      </w:r>
      <w:r w:rsidR="00F23619">
        <w:rPr>
          <w:sz w:val="24"/>
          <w:szCs w:val="24"/>
        </w:rPr>
        <w:t xml:space="preserve">, </w:t>
      </w:r>
      <w:r w:rsidR="00C52AD1">
        <w:rPr>
          <w:sz w:val="24"/>
          <w:szCs w:val="24"/>
        </w:rPr>
        <w:br/>
      </w:r>
      <w:r w:rsidR="00F23619">
        <w:rPr>
          <w:sz w:val="24"/>
          <w:szCs w:val="24"/>
        </w:rPr>
        <w:t xml:space="preserve">a w przypadku </w:t>
      </w:r>
      <w:r w:rsidR="00B72DB8">
        <w:rPr>
          <w:sz w:val="24"/>
          <w:szCs w:val="24"/>
        </w:rPr>
        <w:t xml:space="preserve">wniesienia </w:t>
      </w:r>
      <w:r w:rsidR="00491447">
        <w:rPr>
          <w:sz w:val="24"/>
          <w:szCs w:val="24"/>
        </w:rPr>
        <w:t xml:space="preserve">w postaci elektronicznej </w:t>
      </w:r>
      <w:r w:rsidR="00B72DB8">
        <w:rPr>
          <w:sz w:val="24"/>
          <w:szCs w:val="24"/>
        </w:rPr>
        <w:t>na adres do doręczeń elektronicznych</w:t>
      </w:r>
      <w:r w:rsidR="00F23619">
        <w:rPr>
          <w:sz w:val="24"/>
          <w:szCs w:val="24"/>
        </w:rPr>
        <w:t>, o terminowości ich złożenia decyduje d</w:t>
      </w:r>
      <w:r w:rsidR="00491447">
        <w:rPr>
          <w:sz w:val="24"/>
          <w:szCs w:val="24"/>
        </w:rPr>
        <w:t>zień</w:t>
      </w:r>
      <w:r w:rsidR="00F23619">
        <w:rPr>
          <w:sz w:val="24"/>
          <w:szCs w:val="24"/>
        </w:rPr>
        <w:t xml:space="preserve"> </w:t>
      </w:r>
      <w:r w:rsidR="00B72DB8">
        <w:rPr>
          <w:sz w:val="24"/>
          <w:szCs w:val="24"/>
        </w:rPr>
        <w:t>wystawienia dowodu otrzymania, o którym mowa w art. 41 ustawy o doręczeniach elektronicznych</w:t>
      </w:r>
      <w:r w:rsidR="00491447">
        <w:rPr>
          <w:sz w:val="24"/>
          <w:szCs w:val="24"/>
        </w:rPr>
        <w:t>.</w:t>
      </w:r>
      <w:r w:rsidR="00BA028B">
        <w:rPr>
          <w:sz w:val="24"/>
          <w:szCs w:val="24"/>
        </w:rPr>
        <w:t xml:space="preserve"> </w:t>
      </w:r>
      <w:r w:rsidR="00491447">
        <w:rPr>
          <w:sz w:val="24"/>
          <w:szCs w:val="24"/>
        </w:rPr>
        <w:t>D</w:t>
      </w:r>
      <w:r w:rsidR="00BA028B">
        <w:rPr>
          <w:sz w:val="24"/>
          <w:szCs w:val="24"/>
        </w:rPr>
        <w:t>ostarczonych w innej formie</w:t>
      </w:r>
      <w:r w:rsidR="00491447">
        <w:rPr>
          <w:sz w:val="24"/>
          <w:szCs w:val="24"/>
        </w:rPr>
        <w:t>,</w:t>
      </w:r>
      <w:r w:rsidR="00BA028B">
        <w:rPr>
          <w:sz w:val="24"/>
          <w:szCs w:val="24"/>
        </w:rPr>
        <w:t xml:space="preserve"> </w:t>
      </w:r>
      <w:r w:rsidR="00C52AD1">
        <w:rPr>
          <w:sz w:val="24"/>
          <w:szCs w:val="24"/>
        </w:rPr>
        <w:br/>
      </w:r>
      <w:r w:rsidR="00BA028B">
        <w:rPr>
          <w:sz w:val="24"/>
          <w:szCs w:val="24"/>
        </w:rPr>
        <w:t xml:space="preserve">o terminowości ich złożenia decyduje data </w:t>
      </w:r>
      <w:r w:rsidR="00F23619">
        <w:rPr>
          <w:sz w:val="24"/>
          <w:szCs w:val="24"/>
        </w:rPr>
        <w:t xml:space="preserve">wpływu do </w:t>
      </w:r>
      <w:r w:rsidR="00F23619" w:rsidRPr="00667B06">
        <w:rPr>
          <w:sz w:val="24"/>
          <w:szCs w:val="24"/>
        </w:rPr>
        <w:t>Urzędu Marszałkowskiego</w:t>
      </w:r>
      <w:r w:rsidR="00F23619">
        <w:rPr>
          <w:sz w:val="24"/>
          <w:szCs w:val="24"/>
        </w:rPr>
        <w:t>.</w:t>
      </w:r>
    </w:p>
    <w:p w14:paraId="6C48E13F" w14:textId="77777777" w:rsidR="000A4714" w:rsidRPr="00EE178D" w:rsidRDefault="00D36935" w:rsidP="00C721B8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trakcie weryfikacji wniosku o płatność mogą zostać przeprowadzone wizyty w miejscu lub kontrole na miejscu oraz kontrole w trybie art. 46 ust. 1 pkt 1 ustawy, w celu zweryfikowania zgodności informacji zawartych we wniosku i dołączonych do niego dokumentach ze stanem faktycznym lub uzyskania dodatkowych wyjaśnień.</w:t>
      </w:r>
    </w:p>
    <w:p w14:paraId="42F628EB" w14:textId="77777777" w:rsidR="000A4714" w:rsidRPr="00EE178D" w:rsidRDefault="00D36935" w:rsidP="002C6E99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Wezwanie Beneficjenta do wykonania określonych czynności w toku post</w:t>
      </w:r>
      <w:r w:rsidR="00781340" w:rsidRPr="00EE178D">
        <w:rPr>
          <w:sz w:val="24"/>
          <w:szCs w:val="24"/>
        </w:rPr>
        <w:t>ę</w:t>
      </w:r>
      <w:r w:rsidRPr="00EE178D">
        <w:rPr>
          <w:sz w:val="24"/>
          <w:szCs w:val="24"/>
        </w:rPr>
        <w:t>powania</w:t>
      </w:r>
      <w:r w:rsidR="00781340" w:rsidRPr="00EE178D">
        <w:rPr>
          <w:sz w:val="24"/>
          <w:szCs w:val="24"/>
        </w:rPr>
        <w:t xml:space="preserve"> </w:t>
      </w:r>
      <w:r w:rsidR="006810C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sprawie wypłaty pomocy, o których mowa w ust. 2, 3, 5 wstrzymuje bieg terminu</w:t>
      </w:r>
      <w:r w:rsidR="004C2A45" w:rsidRPr="00EE178D">
        <w:rPr>
          <w:sz w:val="24"/>
          <w:szCs w:val="24"/>
        </w:rPr>
        <w:t>,</w:t>
      </w:r>
      <w:r w:rsidR="006810C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 którym mowa w ust. 10</w:t>
      </w:r>
      <w:r w:rsidR="008F50AE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do czasu wykonania przez Beneficjenta tych czynności.</w:t>
      </w:r>
    </w:p>
    <w:p w14:paraId="788CA319" w14:textId="614503EB" w:rsidR="000A4714" w:rsidRPr="00EE178D" w:rsidRDefault="00D36935" w:rsidP="005352C7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 rozpatrzeniu wniosku o płatność Samorząd Województwa informuje Beneficjenta </w:t>
      </w:r>
      <w:r w:rsidR="00C52AD1">
        <w:rPr>
          <w:sz w:val="24"/>
          <w:szCs w:val="24"/>
        </w:rPr>
        <w:br/>
      </w:r>
      <w:r w:rsidR="00F23619">
        <w:rPr>
          <w:sz w:val="24"/>
          <w:szCs w:val="24"/>
        </w:rPr>
        <w:t xml:space="preserve">w formie </w:t>
      </w:r>
      <w:r w:rsidR="00352FE8">
        <w:rPr>
          <w:sz w:val="24"/>
          <w:szCs w:val="24"/>
        </w:rPr>
        <w:t xml:space="preserve">określonej w § 16 </w:t>
      </w:r>
      <w:r w:rsidRPr="00EE178D">
        <w:rPr>
          <w:sz w:val="24"/>
          <w:szCs w:val="24"/>
        </w:rPr>
        <w:t>o przekazaniu Agencji zlecenia wypłaty całości lub części kwoty pomocy lub odmowie jej wypłaty.</w:t>
      </w:r>
    </w:p>
    <w:p w14:paraId="4659ED38" w14:textId="77777777" w:rsidR="000A4714" w:rsidRPr="00EE178D" w:rsidRDefault="00D36935" w:rsidP="00AF4314">
      <w:pPr>
        <w:pStyle w:val="Akapitzlist"/>
        <w:numPr>
          <w:ilvl w:val="0"/>
          <w:numId w:val="37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Agencja dokonuje wypłaty środków finansowych z tytułu pomocy niezwłocznie po pozytywnym rozpatrzeniu wniosku o płatność</w:t>
      </w:r>
      <w:r w:rsidR="00E20B95" w:rsidRPr="00EE178D">
        <w:rPr>
          <w:sz w:val="24"/>
          <w:szCs w:val="24"/>
        </w:rPr>
        <w:t xml:space="preserve"> przez Samorząd W</w:t>
      </w:r>
      <w:r w:rsidR="00534D8D" w:rsidRPr="00EE178D">
        <w:rPr>
          <w:sz w:val="24"/>
          <w:szCs w:val="24"/>
        </w:rPr>
        <w:t>ojewództwa</w:t>
      </w:r>
      <w:r w:rsidRPr="00EE178D">
        <w:rPr>
          <w:sz w:val="24"/>
          <w:szCs w:val="24"/>
        </w:rPr>
        <w:t xml:space="preserve"> i otrzymaniu zlecenia płatności,</w:t>
      </w:r>
      <w:r w:rsidR="002F3B91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w terminie 3 miesięcy od dnia złożenia wniosku</w:t>
      </w:r>
      <w:r w:rsidR="00F60BC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 płatność.</w:t>
      </w:r>
    </w:p>
    <w:p w14:paraId="02EE4FFE" w14:textId="77777777" w:rsidR="000A4714" w:rsidRPr="00EE178D" w:rsidRDefault="00D36935" w:rsidP="00AF4314">
      <w:pPr>
        <w:pStyle w:val="Akapitzlist"/>
        <w:numPr>
          <w:ilvl w:val="0"/>
          <w:numId w:val="37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14:paraId="0B7F842A" w14:textId="4296F0CB" w:rsidR="000A4714" w:rsidRPr="00EE178D" w:rsidRDefault="00D36935" w:rsidP="00AF4314">
      <w:pPr>
        <w:pStyle w:val="Akapitzlist"/>
        <w:numPr>
          <w:ilvl w:val="0"/>
          <w:numId w:val="37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 uzasadnionych zmian dotyczących realizacji zakresu rzeczowo-finansowego operacji, zaistniałych w trakcie realizacji operacji, Samorząd Województwa dokona ponownej oceny racjonalności kosztów operacji na etapie rozpatrywania wniosku o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 xml:space="preserve">płatność. </w:t>
      </w:r>
    </w:p>
    <w:p w14:paraId="6C10AB0B" w14:textId="33A083D3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F309D1" w:rsidRPr="00EE178D">
        <w:rPr>
          <w:rFonts w:ascii="Times New Roman" w:hAnsi="Times New Roman"/>
          <w:b/>
          <w:sz w:val="24"/>
          <w:szCs w:val="24"/>
        </w:rPr>
        <w:t>9</w:t>
      </w:r>
    </w:p>
    <w:p w14:paraId="567EBDEE" w14:textId="77777777" w:rsidR="002F5397" w:rsidRPr="00EE178D" w:rsidRDefault="00D36935" w:rsidP="005352C7">
      <w:pPr>
        <w:spacing w:line="276" w:lineRule="auto"/>
        <w:jc w:val="center"/>
        <w:rPr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Warunki wypłaty pomocy</w:t>
      </w:r>
    </w:p>
    <w:p w14:paraId="574933E4" w14:textId="77777777" w:rsidR="00D36935" w:rsidRPr="00EE178D" w:rsidRDefault="00D36935" w:rsidP="002C6E99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Agencja wypłaca środki finansowe z tytułu pomocy, jeżeli Beneficjent:</w:t>
      </w:r>
    </w:p>
    <w:p w14:paraId="2E58A944" w14:textId="2FB43805" w:rsidR="004F09B9" w:rsidRPr="00EE178D" w:rsidRDefault="00D36935" w:rsidP="002C6E99">
      <w:pPr>
        <w:pStyle w:val="Akapitzlist"/>
        <w:numPr>
          <w:ilvl w:val="0"/>
          <w:numId w:val="39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zrealizował operację lub jej etap, </w:t>
      </w:r>
      <w:r w:rsidR="004F09B9" w:rsidRPr="00EE178D">
        <w:rPr>
          <w:sz w:val="24"/>
          <w:szCs w:val="24"/>
        </w:rPr>
        <w:t>zgodnie z warunkami określonymi w rozporządzeniu, w</w:t>
      </w:r>
      <w:r w:rsidR="005E2922" w:rsidRPr="00EE178D">
        <w:rPr>
          <w:sz w:val="24"/>
          <w:szCs w:val="24"/>
        </w:rPr>
        <w:t> </w:t>
      </w:r>
      <w:r w:rsidR="004F09B9" w:rsidRPr="00EE178D">
        <w:rPr>
          <w:sz w:val="24"/>
          <w:szCs w:val="24"/>
        </w:rPr>
        <w:t xml:space="preserve">innych przepisach dotyczących inwestycji objętych operacją oraz w umowie, w tym poniósł </w:t>
      </w:r>
      <w:r w:rsidR="002D2B90" w:rsidRPr="00EE178D">
        <w:rPr>
          <w:sz w:val="24"/>
          <w:szCs w:val="24"/>
        </w:rPr>
        <w:t xml:space="preserve">i opłacił </w:t>
      </w:r>
      <w:r w:rsidR="004F09B9" w:rsidRPr="00EE178D">
        <w:rPr>
          <w:sz w:val="24"/>
          <w:szCs w:val="24"/>
        </w:rPr>
        <w:t xml:space="preserve">związane z tym koszty, nie później niż do dnia złożenia wniosku </w:t>
      </w:r>
      <w:r w:rsidR="006810CE" w:rsidRPr="00EE178D">
        <w:rPr>
          <w:sz w:val="24"/>
          <w:szCs w:val="24"/>
        </w:rPr>
        <w:br/>
      </w:r>
      <w:r w:rsidR="004F09B9" w:rsidRPr="00EE178D">
        <w:rPr>
          <w:sz w:val="24"/>
          <w:szCs w:val="24"/>
        </w:rPr>
        <w:t xml:space="preserve">o płatność, a w przypadku, gdy został wezwany do usunięcia braków w tym wniosku nie później niż w terminie 14 dni od dnia doręczenia </w:t>
      </w:r>
      <w:r w:rsidR="002D2B90" w:rsidRPr="00EE178D">
        <w:rPr>
          <w:sz w:val="24"/>
          <w:szCs w:val="24"/>
        </w:rPr>
        <w:t xml:space="preserve">tego </w:t>
      </w:r>
      <w:r w:rsidR="004F09B9" w:rsidRPr="00EE178D">
        <w:rPr>
          <w:sz w:val="24"/>
          <w:szCs w:val="24"/>
        </w:rPr>
        <w:t>wezwania</w:t>
      </w:r>
      <w:r w:rsidR="00060F14" w:rsidRPr="00EE178D">
        <w:rPr>
          <w:sz w:val="24"/>
          <w:szCs w:val="24"/>
        </w:rPr>
        <w:t>,</w:t>
      </w:r>
      <w:r w:rsidR="001A692B" w:rsidRPr="00EE178D">
        <w:rPr>
          <w:sz w:val="24"/>
          <w:szCs w:val="24"/>
        </w:rPr>
        <w:t xml:space="preserve"> </w:t>
      </w:r>
      <w:bookmarkStart w:id="15" w:name="_Hlk41646649"/>
      <w:r w:rsidR="001A692B" w:rsidRPr="00EE178D">
        <w:rPr>
          <w:sz w:val="24"/>
          <w:szCs w:val="24"/>
        </w:rPr>
        <w:t xml:space="preserve">z zastrzeżeniem </w:t>
      </w:r>
      <w:r w:rsidR="00C52AD1">
        <w:rPr>
          <w:sz w:val="24"/>
          <w:szCs w:val="24"/>
        </w:rPr>
        <w:br/>
      </w:r>
      <w:r w:rsidR="001A692B" w:rsidRPr="00EE178D">
        <w:rPr>
          <w:sz w:val="24"/>
          <w:szCs w:val="24"/>
        </w:rPr>
        <w:t>§ 5 ust.</w:t>
      </w:r>
      <w:r w:rsidR="001A7DC1" w:rsidRPr="00EE178D">
        <w:rPr>
          <w:sz w:val="24"/>
          <w:szCs w:val="24"/>
        </w:rPr>
        <w:t xml:space="preserve"> </w:t>
      </w:r>
      <w:r w:rsidR="00B72BE1" w:rsidRPr="00EE178D">
        <w:rPr>
          <w:sz w:val="24"/>
          <w:szCs w:val="24"/>
        </w:rPr>
        <w:t>2</w:t>
      </w:r>
      <w:bookmarkEnd w:id="15"/>
      <w:r w:rsidR="001A692B" w:rsidRPr="00EE178D">
        <w:rPr>
          <w:sz w:val="24"/>
          <w:szCs w:val="24"/>
        </w:rPr>
        <w:t>.</w:t>
      </w:r>
    </w:p>
    <w:p w14:paraId="1A625DB6" w14:textId="77777777" w:rsidR="00D36935" w:rsidRPr="00EE178D" w:rsidRDefault="00D36935">
      <w:pPr>
        <w:pStyle w:val="Akapitzlist"/>
        <w:numPr>
          <w:ilvl w:val="0"/>
          <w:numId w:val="39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zrealizował lub realizuje zobowiązania określone w umowie;</w:t>
      </w:r>
    </w:p>
    <w:p w14:paraId="4AB1D7F2" w14:textId="77777777" w:rsidR="001A2A0F" w:rsidRPr="00EE178D" w:rsidRDefault="00D36935">
      <w:pPr>
        <w:pStyle w:val="Akapitzlist"/>
        <w:numPr>
          <w:ilvl w:val="0"/>
          <w:numId w:val="39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udokumentował zrealizowanie operacji lub jej etapu, w tym poniesienie kosztów</w:t>
      </w:r>
      <w:r w:rsidR="004C2A45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kwalifikowalnych z tym związanych;</w:t>
      </w:r>
    </w:p>
    <w:p w14:paraId="23B64E09" w14:textId="77777777" w:rsidR="001A692B" w:rsidRPr="00EE178D" w:rsidRDefault="001A692B">
      <w:pPr>
        <w:pStyle w:val="Akapitzlist"/>
        <w:numPr>
          <w:ilvl w:val="0"/>
          <w:numId w:val="39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złożył wniosek o płatność końcową nie później niż w terminie:</w:t>
      </w:r>
    </w:p>
    <w:p w14:paraId="23DC710F" w14:textId="77777777" w:rsidR="001A692B" w:rsidRPr="00EE178D" w:rsidRDefault="001A692B">
      <w:pPr>
        <w:pStyle w:val="Akapitzlist"/>
        <w:numPr>
          <w:ilvl w:val="0"/>
          <w:numId w:val="40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24 miesięcy od dnia zawarcia umowy - w przypadku operacji realizowanych </w:t>
      </w:r>
      <w:r w:rsidRPr="00EE178D">
        <w:rPr>
          <w:sz w:val="24"/>
          <w:szCs w:val="24"/>
        </w:rPr>
        <w:br/>
        <w:t>w jednym etapie,</w:t>
      </w:r>
    </w:p>
    <w:p w14:paraId="5AEA125B" w14:textId="77777777" w:rsidR="007C2589" w:rsidRPr="00EE178D" w:rsidRDefault="001A692B" w:rsidP="00D10CFC">
      <w:pPr>
        <w:pStyle w:val="Akapitzlist"/>
        <w:numPr>
          <w:ilvl w:val="0"/>
          <w:numId w:val="40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36 miesięcy od dnia zawarcia umowy - w przypadku operacji realizowanych </w:t>
      </w:r>
      <w:r w:rsidRPr="00EE178D">
        <w:rPr>
          <w:sz w:val="24"/>
          <w:szCs w:val="24"/>
        </w:rPr>
        <w:br/>
        <w:t>w dwóch etapach,</w:t>
      </w:r>
    </w:p>
    <w:p w14:paraId="4A81E305" w14:textId="663F268D" w:rsidR="0015347B" w:rsidRPr="00EE178D" w:rsidRDefault="0015347B" w:rsidP="00D10CFC">
      <w:pPr>
        <w:pStyle w:val="Akapitzlist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- lecz nie później niż do dnia 30 czerwca 202</w:t>
      </w:r>
      <w:r w:rsidR="00EA59D4">
        <w:rPr>
          <w:sz w:val="24"/>
          <w:szCs w:val="24"/>
        </w:rPr>
        <w:t>5</w:t>
      </w:r>
      <w:r w:rsidRPr="00EE178D">
        <w:rPr>
          <w:sz w:val="24"/>
          <w:szCs w:val="24"/>
        </w:rPr>
        <w:t xml:space="preserve"> r., z zastrzeżeniem § 7.</w:t>
      </w:r>
    </w:p>
    <w:p w14:paraId="2D7A805A" w14:textId="1D81A49A" w:rsidR="00306018" w:rsidRPr="00EE178D" w:rsidRDefault="00D36935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</w:t>
      </w:r>
      <w:r w:rsidR="004C2A4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gdy Beneficjent nie spełnił któregokolwiek z warunków, o których mowa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ust. 1, środki finansowe z tytułu pomocy mogą być wypłacone w części dotyczącej operacji lub jej etapu, któr</w:t>
      </w:r>
      <w:r w:rsidR="001E04AA" w:rsidRPr="00EE178D">
        <w:rPr>
          <w:sz w:val="24"/>
          <w:szCs w:val="24"/>
        </w:rPr>
        <w:t>a</w:t>
      </w:r>
      <w:r w:rsidRPr="00EE178D">
        <w:rPr>
          <w:sz w:val="24"/>
          <w:szCs w:val="24"/>
        </w:rPr>
        <w:t xml:space="preserve"> został</w:t>
      </w:r>
      <w:r w:rsidR="001E04AA" w:rsidRPr="00EE178D">
        <w:rPr>
          <w:sz w:val="24"/>
          <w:szCs w:val="24"/>
        </w:rPr>
        <w:t>a</w:t>
      </w:r>
      <w:r w:rsidRPr="00EE178D">
        <w:rPr>
          <w:sz w:val="24"/>
          <w:szCs w:val="24"/>
        </w:rPr>
        <w:t xml:space="preserve"> zrealizowan</w:t>
      </w:r>
      <w:r w:rsidR="001E04AA" w:rsidRPr="00EE178D">
        <w:rPr>
          <w:sz w:val="24"/>
          <w:szCs w:val="24"/>
        </w:rPr>
        <w:t>a</w:t>
      </w:r>
      <w:r w:rsidRPr="00EE178D">
        <w:rPr>
          <w:sz w:val="24"/>
          <w:szCs w:val="24"/>
        </w:rPr>
        <w:t xml:space="preserve"> zgodnie z tymi warunkami</w:t>
      </w:r>
      <w:r w:rsidR="00D54629" w:rsidRPr="00EE178D">
        <w:rPr>
          <w:sz w:val="24"/>
          <w:szCs w:val="24"/>
        </w:rPr>
        <w:t>, oraz</w:t>
      </w:r>
      <w:r w:rsidR="0015347B" w:rsidRPr="00EE178D">
        <w:rPr>
          <w:bCs/>
          <w:sz w:val="24"/>
          <w:szCs w:val="24"/>
        </w:rPr>
        <w:t xml:space="preserve"> jeżeli cel operacji został osiągnięty lub może zostać osiągnięty do dnia złożenia wniosku o płatność końcową</w:t>
      </w:r>
      <w:r w:rsidR="00D54629" w:rsidRPr="00EE178D">
        <w:rPr>
          <w:sz w:val="24"/>
          <w:szCs w:val="24"/>
        </w:rPr>
        <w:t>.</w:t>
      </w:r>
    </w:p>
    <w:p w14:paraId="4F9AC18E" w14:textId="77777777" w:rsidR="00983AF0" w:rsidRPr="00EE178D" w:rsidRDefault="00D36935" w:rsidP="005352C7">
      <w:pPr>
        <w:pStyle w:val="Akapitzlist"/>
        <w:numPr>
          <w:ilvl w:val="0"/>
          <w:numId w:val="38"/>
        </w:numPr>
        <w:ind w:left="568" w:hanging="284"/>
        <w:contextualSpacing w:val="0"/>
        <w:rPr>
          <w:rFonts w:eastAsia="Calibri"/>
          <w:sz w:val="24"/>
          <w:szCs w:val="24"/>
        </w:rPr>
      </w:pPr>
      <w:r w:rsidRPr="00EE178D">
        <w:rPr>
          <w:sz w:val="24"/>
          <w:szCs w:val="24"/>
        </w:rPr>
        <w:t>W przypadku</w:t>
      </w:r>
      <w:r w:rsidR="004C2A4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gdy Beneficjent nie spełnił któregokolwiek z warunków określonych</w:t>
      </w:r>
      <w:r w:rsidRPr="00EE178D">
        <w:rPr>
          <w:sz w:val="24"/>
          <w:szCs w:val="24"/>
        </w:rPr>
        <w:br/>
        <w:t>w ust. 1 oraz nie zaistniały okoliczności, o których mowa w ust. 2</w:t>
      </w:r>
      <w:r w:rsidR="008F50AE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lub zostały naruszone warunki przyznania pomocy, Samorząd Województwa odmawia wypłaty całości pomocy.</w:t>
      </w:r>
    </w:p>
    <w:p w14:paraId="7F003BA6" w14:textId="1194646A" w:rsidR="00941C6C" w:rsidRPr="00EE178D" w:rsidRDefault="00D36935" w:rsidP="005352C7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Podstawą do wyliczenia kwoty pomocy do wypłaty są faktycznie i prawidłowo poniesione koszty kwalifikowalne z uwzględnieniem § 5 </w:t>
      </w:r>
      <w:r w:rsidR="00700733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>pkt 5, jednak w wysokości nie wyższej</w:t>
      </w:r>
      <w:r w:rsidR="00763886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lastRenderedPageBreak/>
        <w:t>niż suma kosztów kwalifikowalnych wykazana dla operacji w zestawieniu rzeczowo-finansowym operacji stanowiącym załącznik nr 1 do umowy.</w:t>
      </w:r>
    </w:p>
    <w:p w14:paraId="46FD520E" w14:textId="04DD0064" w:rsidR="00AF0E4B" w:rsidRPr="00EE178D" w:rsidRDefault="00D36935" w:rsidP="005352C7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</w:t>
      </w:r>
      <w:r w:rsidR="004C2A4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gdy w złożonym wniosku o płatność wykazane zostanie, że poszczególne pozycje kosztów kwalifikowalnych, zostały poniesione w wysokości wyższej, w stosunku do wartości określonej w zestawieniu rzeczowo-finansowym operacji stanowiącym załącznik nr 1 do umowy, wówczas przy obliczaniu kwoty pomocy przysługującej do wypłaty, koszty te będą uwzględniane w wysokości faktycznie poniesionej, o ile będą uzasadnione i racjonalne i nie spowoduje to zwiększenia całkowitej kwoty pomocy określonej w umowie</w:t>
      </w:r>
      <w:r w:rsidR="0015347B" w:rsidRPr="00EE178D">
        <w:rPr>
          <w:sz w:val="24"/>
          <w:szCs w:val="24"/>
        </w:rPr>
        <w:t xml:space="preserve">, </w:t>
      </w:r>
      <w:r w:rsidR="0015347B" w:rsidRPr="00EE178D">
        <w:rPr>
          <w:bCs/>
          <w:sz w:val="24"/>
          <w:szCs w:val="24"/>
        </w:rPr>
        <w:t>z zastrzeżeniem § 4 ust. 2.</w:t>
      </w:r>
    </w:p>
    <w:p w14:paraId="7F41BB93" w14:textId="77777777" w:rsidR="00D36935" w:rsidRPr="00EE178D" w:rsidRDefault="00D36935" w:rsidP="005352C7">
      <w:pPr>
        <w:pStyle w:val="Akapitzlist"/>
        <w:numPr>
          <w:ilvl w:val="0"/>
          <w:numId w:val="38"/>
        </w:numPr>
        <w:ind w:left="641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przypadku:</w:t>
      </w:r>
    </w:p>
    <w:p w14:paraId="17C5E41A" w14:textId="77777777" w:rsidR="00AF0E4B" w:rsidRPr="00EE178D" w:rsidRDefault="00D36935" w:rsidP="00764D77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rozpoczęcia realizacji zestawienia rzeczowo-finansowego operacji w zakresie danego</w:t>
      </w:r>
      <w:r w:rsidR="00607BD6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kosztu przed dniem </w:t>
      </w:r>
      <w:r w:rsidR="007C01B6" w:rsidRPr="00EE178D">
        <w:rPr>
          <w:sz w:val="24"/>
          <w:szCs w:val="24"/>
        </w:rPr>
        <w:t>złożenia wniosku o przyznanie pomocy</w:t>
      </w:r>
      <w:r w:rsidRPr="00EE178D">
        <w:rPr>
          <w:sz w:val="24"/>
          <w:szCs w:val="24"/>
        </w:rPr>
        <w:t>, z wyłączeniem ponoszenia kosztów ogólnych, które mogą być ponoszone od dnia 1 stycznia 2014 r.</w:t>
      </w:r>
      <w:r w:rsidR="004508BF" w:rsidRPr="00EE178D">
        <w:rPr>
          <w:sz w:val="24"/>
          <w:szCs w:val="24"/>
        </w:rPr>
        <w:t xml:space="preserve"> -</w:t>
      </w:r>
      <w:r w:rsidRPr="00EE178D">
        <w:rPr>
          <w:sz w:val="24"/>
          <w:szCs w:val="24"/>
        </w:rPr>
        <w:t xml:space="preserve"> kwotę kosztów kwalifikowalnych operacji stanowiących podstawę do wyliczenia kwoty pomocy do wypłaty pomniejsza się o wartość tych kosztów, w zakresie, w jakim zostały poniesione przed dniem </w:t>
      </w:r>
      <w:r w:rsidR="007C01B6" w:rsidRPr="00EE178D">
        <w:rPr>
          <w:sz w:val="24"/>
          <w:szCs w:val="24"/>
        </w:rPr>
        <w:t>złożenia wniosku o przyznanie pomocy</w:t>
      </w:r>
      <w:r w:rsidRPr="00EE178D">
        <w:rPr>
          <w:sz w:val="24"/>
          <w:szCs w:val="24"/>
        </w:rPr>
        <w:t>;</w:t>
      </w:r>
    </w:p>
    <w:p w14:paraId="2CA1C6D6" w14:textId="5A972200" w:rsidR="00C273C2" w:rsidRPr="00C273C2" w:rsidRDefault="00097BA6" w:rsidP="00036955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C273C2">
        <w:rPr>
          <w:sz w:val="24"/>
          <w:szCs w:val="24"/>
        </w:rPr>
        <w:t>stwierdzenia finansowania kosztów kwalifikowalnych operacji z funduszy strukturalnych, Funduszu Spójności lub jakiegokolwiek innego unijnego instrumentu finansowego – kwotę kosztów kwalifikowalnych operacji, stanowiących podstawę do wyliczenia kwoty pomocy do wypłaty, pomniejsza się o wartość tych kosztów, które zostały sfinansowane z t</w:t>
      </w:r>
      <w:r w:rsidR="009C2DAC" w:rsidRPr="0092381B">
        <w:rPr>
          <w:sz w:val="24"/>
          <w:szCs w:val="24"/>
        </w:rPr>
        <w:t>ych środków</w:t>
      </w:r>
      <w:r w:rsidR="00764D77" w:rsidRPr="0092381B">
        <w:rPr>
          <w:sz w:val="24"/>
          <w:szCs w:val="24"/>
        </w:rPr>
        <w:t>,</w:t>
      </w:r>
    </w:p>
    <w:p w14:paraId="46087094" w14:textId="730035B6" w:rsidR="005B1BC4" w:rsidRPr="00C273C2" w:rsidRDefault="00097BA6" w:rsidP="00036955">
      <w:pPr>
        <w:pStyle w:val="Akapitzlist"/>
        <w:numPr>
          <w:ilvl w:val="0"/>
          <w:numId w:val="41"/>
        </w:numPr>
        <w:ind w:left="850" w:hanging="357"/>
        <w:contextualSpacing w:val="0"/>
        <w:rPr>
          <w:sz w:val="24"/>
          <w:szCs w:val="24"/>
        </w:rPr>
      </w:pPr>
      <w:r w:rsidRPr="00C273C2">
        <w:rPr>
          <w:sz w:val="24"/>
          <w:szCs w:val="24"/>
        </w:rPr>
        <w:t xml:space="preserve">stwierdzenia braku realizacji inwestycji zgodnie z kryteriami, o których mowa w § 5 </w:t>
      </w:r>
      <w:r w:rsidR="002043DC" w:rsidRPr="0092381B">
        <w:rPr>
          <w:sz w:val="24"/>
          <w:szCs w:val="24"/>
        </w:rPr>
        <w:br/>
      </w:r>
      <w:r w:rsidR="0027789F" w:rsidRPr="00C273C2">
        <w:rPr>
          <w:sz w:val="24"/>
          <w:szCs w:val="24"/>
        </w:rPr>
        <w:t xml:space="preserve">ust. 1 </w:t>
      </w:r>
      <w:r w:rsidRPr="00C273C2">
        <w:rPr>
          <w:sz w:val="24"/>
          <w:szCs w:val="24"/>
        </w:rPr>
        <w:t xml:space="preserve">pkt </w:t>
      </w:r>
      <w:r w:rsidR="00BD6B09" w:rsidRPr="00C273C2">
        <w:rPr>
          <w:sz w:val="24"/>
          <w:szCs w:val="24"/>
        </w:rPr>
        <w:t>10</w:t>
      </w:r>
      <w:r w:rsidR="00997A2E">
        <w:rPr>
          <w:sz w:val="24"/>
          <w:szCs w:val="24"/>
        </w:rPr>
        <w:t>:</w:t>
      </w:r>
      <w:r w:rsidR="00C273C2" w:rsidRPr="00C273C2">
        <w:rPr>
          <w:sz w:val="24"/>
          <w:szCs w:val="24"/>
        </w:rPr>
        <w:t xml:space="preserve"> </w:t>
      </w:r>
    </w:p>
    <w:p w14:paraId="4CD3C28B" w14:textId="77777777" w:rsidR="00AF0E4B" w:rsidRPr="00EE178D" w:rsidRDefault="00D36935">
      <w:pPr>
        <w:pStyle w:val="Akapitzlist"/>
        <w:numPr>
          <w:ilvl w:val="0"/>
          <w:numId w:val="42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gdy przyznanie punktów spowodowało, że operacja uzyskała</w:t>
      </w:r>
      <w:r w:rsidR="002B6E61" w:rsidRPr="00EE178D">
        <w:rPr>
          <w:sz w:val="24"/>
          <w:szCs w:val="24"/>
        </w:rPr>
        <w:t xml:space="preserve"> liczbę punktów</w:t>
      </w:r>
      <w:r w:rsidR="0081418A" w:rsidRPr="00EE178D">
        <w:rPr>
          <w:sz w:val="24"/>
          <w:szCs w:val="24"/>
        </w:rPr>
        <w:t xml:space="preserve"> </w:t>
      </w:r>
      <w:r w:rsidR="002B6E61" w:rsidRPr="00EE178D">
        <w:rPr>
          <w:sz w:val="24"/>
          <w:szCs w:val="24"/>
        </w:rPr>
        <w:t>wymaganych do przyznania pomocy w ramach danego naboru wniosków</w:t>
      </w:r>
      <w:r w:rsidR="00A61D40" w:rsidRPr="00EE178D">
        <w:rPr>
          <w:sz w:val="24"/>
          <w:szCs w:val="24"/>
        </w:rPr>
        <w:t xml:space="preserve"> </w:t>
      </w:r>
      <w:r w:rsidR="002B6E61" w:rsidRPr="00EE178D">
        <w:rPr>
          <w:sz w:val="24"/>
          <w:szCs w:val="24"/>
        </w:rPr>
        <w:t xml:space="preserve">o przyznanie pomocy – </w:t>
      </w:r>
      <w:r w:rsidRPr="00EE178D">
        <w:rPr>
          <w:sz w:val="24"/>
          <w:szCs w:val="24"/>
        </w:rPr>
        <w:t>następuje odmowa wypłaty pomocy, a w przypadku</w:t>
      </w:r>
      <w:r w:rsidR="00CB3071" w:rsidRPr="00EE178D">
        <w:rPr>
          <w:sz w:val="24"/>
          <w:szCs w:val="24"/>
        </w:rPr>
        <w:t xml:space="preserve">, </w:t>
      </w:r>
      <w:r w:rsidRPr="00EE178D">
        <w:rPr>
          <w:sz w:val="24"/>
          <w:szCs w:val="24"/>
        </w:rPr>
        <w:t>gdy część pomocy została wcześniej wypłacona – również zwrot dotychczas wypłaconych kwot pomocy,</w:t>
      </w:r>
    </w:p>
    <w:p w14:paraId="73E6CCFE" w14:textId="2FD5F601" w:rsidR="00997A2E" w:rsidRDefault="00D36935" w:rsidP="005352C7">
      <w:pPr>
        <w:pStyle w:val="Akapitzlist"/>
        <w:numPr>
          <w:ilvl w:val="0"/>
          <w:numId w:val="42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gdy przyznanie punktów nie miało wpływu na osiągnięcie</w:t>
      </w:r>
      <w:r w:rsidR="001A4087" w:rsidRPr="00EE178D">
        <w:rPr>
          <w:sz w:val="24"/>
          <w:szCs w:val="24"/>
        </w:rPr>
        <w:t xml:space="preserve"> liczby</w:t>
      </w:r>
      <w:r w:rsidRPr="00EE178D">
        <w:rPr>
          <w:sz w:val="24"/>
          <w:szCs w:val="24"/>
        </w:rPr>
        <w:t xml:space="preserve"> punktów</w:t>
      </w:r>
      <w:r w:rsidR="001766C0" w:rsidRPr="00EE178D">
        <w:rPr>
          <w:sz w:val="24"/>
          <w:szCs w:val="24"/>
        </w:rPr>
        <w:t xml:space="preserve"> </w:t>
      </w:r>
      <w:r w:rsidR="001A4087" w:rsidRPr="00EE178D">
        <w:rPr>
          <w:sz w:val="24"/>
          <w:szCs w:val="24"/>
        </w:rPr>
        <w:t xml:space="preserve">wymaganych do przyznania pomocy w ramach danego naboru wniosków </w:t>
      </w:r>
      <w:r w:rsidR="00C52AD1">
        <w:rPr>
          <w:sz w:val="24"/>
          <w:szCs w:val="24"/>
        </w:rPr>
        <w:br/>
      </w:r>
      <w:r w:rsidR="001A4087" w:rsidRPr="00EE178D">
        <w:rPr>
          <w:sz w:val="24"/>
          <w:szCs w:val="24"/>
        </w:rPr>
        <w:t>o przyznanie pomocy</w:t>
      </w:r>
      <w:r w:rsidRPr="00EE178D">
        <w:rPr>
          <w:sz w:val="24"/>
          <w:szCs w:val="24"/>
        </w:rPr>
        <w:t xml:space="preserve"> – zmniejszeniu podlega 5% kwoty pomocy za każde niespełnione kryterium;</w:t>
      </w:r>
      <w:r w:rsidR="00997A2E" w:rsidRPr="00997A2E">
        <w:rPr>
          <w:sz w:val="24"/>
          <w:szCs w:val="24"/>
        </w:rPr>
        <w:t xml:space="preserve"> </w:t>
      </w:r>
      <w:r w:rsidR="00997A2E">
        <w:rPr>
          <w:sz w:val="24"/>
          <w:szCs w:val="24"/>
        </w:rPr>
        <w:t xml:space="preserve"> </w:t>
      </w:r>
    </w:p>
    <w:p w14:paraId="72DB3419" w14:textId="7BA736EC" w:rsidR="00D36935" w:rsidRPr="00AF4314" w:rsidRDefault="00997A2E" w:rsidP="00AF4314">
      <w:pPr>
        <w:ind w:left="1135"/>
        <w:rPr>
          <w:sz w:val="24"/>
          <w:szCs w:val="24"/>
        </w:rPr>
      </w:pPr>
      <w:r w:rsidRPr="00AF4314">
        <w:rPr>
          <w:rFonts w:ascii="Times New Roman" w:hAnsi="Times New Roman"/>
          <w:sz w:val="24"/>
          <w:szCs w:val="24"/>
        </w:rPr>
        <w:t xml:space="preserve">- z zastrzeżeniem § 4b rozporządzenia Ministra Rolnictwa i Rozwoju Wsi z dnia </w:t>
      </w:r>
      <w:r w:rsidR="00C52AD1">
        <w:rPr>
          <w:rFonts w:ascii="Times New Roman" w:hAnsi="Times New Roman"/>
          <w:sz w:val="24"/>
          <w:szCs w:val="24"/>
        </w:rPr>
        <w:br/>
      </w:r>
      <w:r w:rsidRPr="00AF4314">
        <w:rPr>
          <w:rFonts w:ascii="Times New Roman" w:hAnsi="Times New Roman"/>
          <w:sz w:val="24"/>
          <w:szCs w:val="24"/>
        </w:rPr>
        <w:t xml:space="preserve">3 lipca 2020 r. w sprawie szczegółowych warunków i trybu przyznawania oraz wypłaty pomocy finansowej w ramach niektórych działań i poddziałań objętych Programem Rozwoju Obszarów Wiejskich  na lata 2014-2020 w związku </w:t>
      </w:r>
      <w:r w:rsidR="00C52AD1">
        <w:rPr>
          <w:rFonts w:ascii="Times New Roman" w:hAnsi="Times New Roman"/>
          <w:sz w:val="24"/>
          <w:szCs w:val="24"/>
        </w:rPr>
        <w:br/>
      </w:r>
      <w:r w:rsidRPr="00AF4314">
        <w:rPr>
          <w:rFonts w:ascii="Times New Roman" w:hAnsi="Times New Roman"/>
          <w:sz w:val="24"/>
          <w:szCs w:val="24"/>
        </w:rPr>
        <w:t>z zakażeniami wirusem SARS-CoV-2 (Dz. U. z 202</w:t>
      </w:r>
      <w:r w:rsidR="002213ED">
        <w:rPr>
          <w:rFonts w:ascii="Times New Roman" w:hAnsi="Times New Roman"/>
          <w:sz w:val="24"/>
          <w:szCs w:val="24"/>
        </w:rPr>
        <w:t>2</w:t>
      </w:r>
      <w:r w:rsidRPr="00AF4314">
        <w:rPr>
          <w:rFonts w:ascii="Times New Roman" w:hAnsi="Times New Roman"/>
          <w:sz w:val="24"/>
          <w:szCs w:val="24"/>
        </w:rPr>
        <w:t xml:space="preserve"> r. poz. </w:t>
      </w:r>
      <w:r w:rsidR="002213ED">
        <w:rPr>
          <w:rFonts w:ascii="Times New Roman" w:hAnsi="Times New Roman"/>
          <w:sz w:val="24"/>
          <w:szCs w:val="24"/>
        </w:rPr>
        <w:t>685</w:t>
      </w:r>
      <w:r w:rsidRPr="00AF4314">
        <w:rPr>
          <w:rFonts w:ascii="Times New Roman" w:hAnsi="Times New Roman"/>
          <w:sz w:val="24"/>
          <w:szCs w:val="24"/>
        </w:rPr>
        <w:t>);</w:t>
      </w:r>
    </w:p>
    <w:p w14:paraId="5E6A889C" w14:textId="06FC4373" w:rsidR="00AF0E4B" w:rsidRPr="00EE178D" w:rsidRDefault="00D36935" w:rsidP="00036955">
      <w:pPr>
        <w:pStyle w:val="Akapitzlist"/>
        <w:numPr>
          <w:ilvl w:val="0"/>
          <w:numId w:val="41"/>
        </w:numPr>
        <w:ind w:left="850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niezrealizowania działań informacyjnych i promocyjnych, zgodnie z przepisami załącznika III do rozporządzenia 808/2014 opisanymi</w:t>
      </w:r>
      <w:r w:rsidR="00664730" w:rsidRPr="00EE178D">
        <w:rPr>
          <w:sz w:val="24"/>
          <w:szCs w:val="24"/>
        </w:rPr>
        <w:t xml:space="preserve"> szczegółowo</w:t>
      </w:r>
      <w:r w:rsidRPr="00EE178D">
        <w:rPr>
          <w:sz w:val="24"/>
          <w:szCs w:val="24"/>
        </w:rPr>
        <w:t xml:space="preserve"> w Księdze wizualizacji znaku Programu Rozwoju Obszarów Wiejskich na lata 2014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>2020, opublikowanej na stronie internetowej Ministerstwa Rolnictwa i Rozwoju Wsi, w</w:t>
      </w:r>
      <w:r w:rsidR="00700733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terminie wskazanym w § 5</w:t>
      </w:r>
      <w:r w:rsidR="0027789F" w:rsidRPr="00EE178D">
        <w:rPr>
          <w:sz w:val="24"/>
          <w:szCs w:val="24"/>
        </w:rPr>
        <w:t xml:space="preserve"> ust. 1</w:t>
      </w:r>
      <w:r w:rsidRPr="00EE178D">
        <w:rPr>
          <w:sz w:val="24"/>
          <w:szCs w:val="24"/>
        </w:rPr>
        <w:t xml:space="preserve"> pkt 8 – kwotę pomocy do wypłaty pomniejsza się o</w:t>
      </w:r>
      <w:r w:rsidR="00700733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1% tej kwoty;</w:t>
      </w:r>
    </w:p>
    <w:p w14:paraId="3807A74F" w14:textId="36E85FA5" w:rsidR="00AF0E4B" w:rsidRPr="00EE178D" w:rsidRDefault="00D36935" w:rsidP="002C6E99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nieuwzględnienia, zgodnie z § 5 </w:t>
      </w:r>
      <w:r w:rsidR="0027789F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>pkt 4, w oddzielnym systemie rachunkowości zdarzenia powodującego poniesienie kosztów kwalifikowalnych</w:t>
      </w:r>
      <w:r w:rsidR="00942F53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albo gdy do jego identyfikacji nie wykorzystano odpowiedniego kodu rachunkowego, o którym mowa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art. 66 ust. 1 lit. c ppkt i rozporządzenia 1305/2013, koszty danego zdarzenia podlegają refundacji w wysokości pomniejszonej o 10%;</w:t>
      </w:r>
    </w:p>
    <w:p w14:paraId="18AA44FD" w14:textId="77777777" w:rsidR="00AF0E4B" w:rsidRPr="00EE178D" w:rsidRDefault="00D36935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uniemożliwienia przeprowadzenia kontroli lub wizyt związanych z przyznaną pomocą </w:t>
      </w:r>
      <w:r w:rsidR="006810C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trakcie realizacji operacji, po złożeniu wniosku o płatność – wniosek</w:t>
      </w:r>
      <w:r w:rsidR="00A61D4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o płatność podlega odrzuceniu i w konsekwencji następuje odmowa wypłaty pomocy, </w:t>
      </w:r>
      <w:r w:rsidR="008439CF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a w przypadku gdy część pomocy została wcześniej wypłacona – również zwrot dotychczas wypłaconych kwot pomocy;</w:t>
      </w:r>
    </w:p>
    <w:p w14:paraId="572555BB" w14:textId="77777777" w:rsidR="00AF0E4B" w:rsidRPr="00EE178D" w:rsidRDefault="007860D6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niedotrzymania terminu, o którym mowa w § 6 ust. 1, kwotę pomocy dla danego postępowania pomniejsza się o 0,1% za każdy dzień opóźnienia, jednakże nie więcej </w:t>
      </w:r>
      <w:r w:rsidR="008439CF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niż 2% kwoty pomocy wynikającej z danego postępowania;</w:t>
      </w:r>
    </w:p>
    <w:p w14:paraId="4E56CD23" w14:textId="77777777" w:rsidR="00AF0E4B" w:rsidRPr="00EE178D" w:rsidRDefault="007860D6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niezłożenia dokumentacji z postępowania o udzielenie zamówienia publicznego najpóźniej na drugie wezwanie do usunięcia braków we wniosku o płatność, koszty </w:t>
      </w:r>
      <w:r w:rsidR="001108FD" w:rsidRPr="00EE178D">
        <w:rPr>
          <w:sz w:val="24"/>
          <w:szCs w:val="24"/>
        </w:rPr>
        <w:t>objęte tym</w:t>
      </w:r>
      <w:r w:rsidRPr="00EE178D">
        <w:rPr>
          <w:sz w:val="24"/>
          <w:szCs w:val="24"/>
        </w:rPr>
        <w:t xml:space="preserve"> postę</w:t>
      </w:r>
      <w:r w:rsidR="001108FD" w:rsidRPr="00EE178D">
        <w:rPr>
          <w:sz w:val="24"/>
          <w:szCs w:val="24"/>
        </w:rPr>
        <w:t>powaniem</w:t>
      </w:r>
      <w:r w:rsidRPr="00EE178D">
        <w:rPr>
          <w:sz w:val="24"/>
          <w:szCs w:val="24"/>
        </w:rPr>
        <w:t xml:space="preserve"> uznaje się za koszty niekwalifikowalne</w:t>
      </w:r>
      <w:r w:rsidR="00485D12" w:rsidRPr="00EE178D">
        <w:rPr>
          <w:sz w:val="24"/>
          <w:szCs w:val="24"/>
        </w:rPr>
        <w:t>.</w:t>
      </w:r>
    </w:p>
    <w:p w14:paraId="73088843" w14:textId="48DF758C" w:rsidR="009843FB" w:rsidRPr="00EE178D" w:rsidRDefault="00D36935" w:rsidP="00D10CFC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Przy obliczaniu kwoty pomocy przysługującej do wypłaty poniesione koszty ogólne </w:t>
      </w:r>
      <w:r w:rsidR="008E3341" w:rsidRPr="00EE178D">
        <w:rPr>
          <w:sz w:val="24"/>
          <w:szCs w:val="24"/>
        </w:rPr>
        <w:t xml:space="preserve">oraz koszty związane z budową mikroinstalacji w rozumieniu art. 2 pkt 19 ustawy z dnia </w:t>
      </w:r>
      <w:r w:rsidR="00C52AD1">
        <w:rPr>
          <w:sz w:val="24"/>
          <w:szCs w:val="24"/>
        </w:rPr>
        <w:br/>
      </w:r>
      <w:r w:rsidR="008E3341" w:rsidRPr="00EE178D">
        <w:rPr>
          <w:sz w:val="24"/>
          <w:szCs w:val="24"/>
        </w:rPr>
        <w:t>20 lutego 2015 r. o odnawialnych źródłach energii (</w:t>
      </w:r>
      <w:r w:rsidR="0007603E" w:rsidRPr="00EE178D">
        <w:rPr>
          <w:sz w:val="24"/>
          <w:szCs w:val="24"/>
        </w:rPr>
        <w:t xml:space="preserve">Dz. U. z </w:t>
      </w:r>
      <w:r w:rsidR="0007603E" w:rsidRPr="00EE178D">
        <w:rPr>
          <w:rFonts w:eastAsia="Calibri"/>
          <w:bCs/>
          <w:sz w:val="24"/>
          <w:szCs w:val="24"/>
        </w:rPr>
        <w:t>202</w:t>
      </w:r>
      <w:r w:rsidR="002213ED">
        <w:rPr>
          <w:rFonts w:eastAsia="Calibri"/>
          <w:bCs/>
          <w:sz w:val="24"/>
          <w:szCs w:val="24"/>
        </w:rPr>
        <w:t>2</w:t>
      </w:r>
      <w:r w:rsidR="0007603E" w:rsidRPr="00EE178D">
        <w:rPr>
          <w:rFonts w:eastAsia="Calibri"/>
          <w:bCs/>
          <w:sz w:val="24"/>
          <w:szCs w:val="24"/>
        </w:rPr>
        <w:t xml:space="preserve"> r. poz.</w:t>
      </w:r>
      <w:r w:rsidR="002213ED">
        <w:rPr>
          <w:rFonts w:eastAsia="Calibri"/>
          <w:bCs/>
          <w:sz w:val="24"/>
          <w:szCs w:val="24"/>
        </w:rPr>
        <w:t xml:space="preserve"> 1378, 1383, 1566, 2370 i 2687</w:t>
      </w:r>
      <w:r w:rsidR="008E3341" w:rsidRPr="00EE178D">
        <w:rPr>
          <w:sz w:val="24"/>
          <w:szCs w:val="24"/>
        </w:rPr>
        <w:t xml:space="preserve">), </w:t>
      </w:r>
      <w:r w:rsidRPr="00EE178D">
        <w:rPr>
          <w:sz w:val="24"/>
          <w:szCs w:val="24"/>
        </w:rPr>
        <w:t>będą uwzględnione w wysokości nie wyższej niż określone w umowie dla poszczególnych pozycji wskazanych w zestawieniu rzeczowo-finansowym operacji.</w:t>
      </w:r>
      <w:r w:rsidR="009256D3" w:rsidRPr="00EE178D">
        <w:rPr>
          <w:sz w:val="24"/>
          <w:szCs w:val="24"/>
        </w:rPr>
        <w:t xml:space="preserve"> </w:t>
      </w:r>
    </w:p>
    <w:p w14:paraId="2960564C" w14:textId="3021623D" w:rsidR="00501295" w:rsidRPr="00EE178D" w:rsidRDefault="00D36935" w:rsidP="00D10CFC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Na etapie rozliczenia całej operacji (wniosek o płatność końcową) kwota kosztów ogólnych nie może przekroczyć poziomu 10% pozostałych kosztów kwalifikowalnych (inwestycyjnych) operacji</w:t>
      </w:r>
      <w:r w:rsidR="00291254" w:rsidRPr="00EE178D">
        <w:rPr>
          <w:sz w:val="24"/>
          <w:szCs w:val="24"/>
        </w:rPr>
        <w:t xml:space="preserve"> oraz kwota kosztów związanych z budową mikroinstalacji</w:t>
      </w:r>
      <w:r w:rsidR="00C2059F" w:rsidRPr="00EE178D">
        <w:rPr>
          <w:sz w:val="24"/>
          <w:szCs w:val="24"/>
        </w:rPr>
        <w:t xml:space="preserve"> w</w:t>
      </w:r>
      <w:r w:rsidR="006B5487" w:rsidRPr="00EE178D">
        <w:rPr>
          <w:sz w:val="24"/>
          <w:szCs w:val="24"/>
        </w:rPr>
        <w:t> </w:t>
      </w:r>
      <w:r w:rsidR="00C2059F" w:rsidRPr="00EE178D">
        <w:rPr>
          <w:sz w:val="24"/>
          <w:szCs w:val="24"/>
        </w:rPr>
        <w:t>rozumieniu art. 2 pkt 19</w:t>
      </w:r>
      <w:r w:rsidR="00291254" w:rsidRPr="00EE178D">
        <w:rPr>
          <w:sz w:val="24"/>
          <w:szCs w:val="24"/>
        </w:rPr>
        <w:t xml:space="preserve"> </w:t>
      </w:r>
      <w:r w:rsidR="00C2059F" w:rsidRPr="00EE178D">
        <w:rPr>
          <w:sz w:val="24"/>
          <w:szCs w:val="24"/>
        </w:rPr>
        <w:t xml:space="preserve">ustawy z dnia 20 lutego 2015 r. o odnawialnych źródłach energii (Dz. U. z </w:t>
      </w:r>
      <w:r w:rsidR="00D54629" w:rsidRPr="00EE178D">
        <w:rPr>
          <w:rFonts w:eastAsia="Calibri"/>
          <w:bCs/>
          <w:sz w:val="24"/>
          <w:szCs w:val="24"/>
        </w:rPr>
        <w:t>202</w:t>
      </w:r>
      <w:r w:rsidR="002213ED">
        <w:rPr>
          <w:rFonts w:eastAsia="Calibri"/>
          <w:bCs/>
          <w:sz w:val="24"/>
          <w:szCs w:val="24"/>
        </w:rPr>
        <w:t>2</w:t>
      </w:r>
      <w:r w:rsidR="00D54629" w:rsidRPr="00EE178D">
        <w:rPr>
          <w:rFonts w:eastAsia="Calibri"/>
          <w:bCs/>
          <w:sz w:val="24"/>
          <w:szCs w:val="24"/>
        </w:rPr>
        <w:t xml:space="preserve"> r. poz.</w:t>
      </w:r>
      <w:r w:rsidR="002213ED">
        <w:rPr>
          <w:rFonts w:eastAsia="Calibri"/>
          <w:bCs/>
          <w:sz w:val="24"/>
          <w:szCs w:val="24"/>
        </w:rPr>
        <w:t xml:space="preserve"> 1378, 1383, 1566, 2370 i 2687</w:t>
      </w:r>
      <w:r w:rsidR="00C2059F" w:rsidRPr="00EE178D">
        <w:rPr>
          <w:sz w:val="24"/>
          <w:szCs w:val="24"/>
        </w:rPr>
        <w:t xml:space="preserve">), </w:t>
      </w:r>
      <w:r w:rsidR="00291254" w:rsidRPr="00EE178D">
        <w:rPr>
          <w:sz w:val="24"/>
          <w:szCs w:val="24"/>
        </w:rPr>
        <w:t>nie może przekroczyć poziomu 30% kosztów kwalifikowalnych</w:t>
      </w:r>
      <w:r w:rsidR="009843FB" w:rsidRPr="00EE178D">
        <w:rPr>
          <w:sz w:val="24"/>
          <w:szCs w:val="24"/>
        </w:rPr>
        <w:t xml:space="preserve"> </w:t>
      </w:r>
      <w:r w:rsidR="00291254" w:rsidRPr="00EE178D">
        <w:rPr>
          <w:sz w:val="24"/>
          <w:szCs w:val="24"/>
        </w:rPr>
        <w:t>(inwestycyjnych) operacji.</w:t>
      </w:r>
    </w:p>
    <w:p w14:paraId="6FDB6112" w14:textId="133F361D" w:rsidR="00501295" w:rsidRPr="00EE178D" w:rsidRDefault="00D36935" w:rsidP="00D10CFC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</w:t>
      </w:r>
      <w:r w:rsidR="008501B4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gdy wnioskowana przez Beneficjenta we wniosku o płatność kwota pomocy jest wyższa o więcej niż 10% od kwoty obliczonej przez Samorząd Województwa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na podstawie prawidłowo poniesionych kosztów kwalifikowalnych, kwotę </w:t>
      </w:r>
      <w:r w:rsidR="001E04AA" w:rsidRPr="00EE178D">
        <w:rPr>
          <w:sz w:val="24"/>
          <w:szCs w:val="24"/>
        </w:rPr>
        <w:t xml:space="preserve">refundacji </w:t>
      </w:r>
      <w:r w:rsidRPr="00EE178D">
        <w:rPr>
          <w:sz w:val="24"/>
          <w:szCs w:val="24"/>
        </w:rPr>
        <w:t>pomniejsza się o kwotę stanowiącą różnicę pomiędzy kwotą wnioskowaną</w:t>
      </w:r>
      <w:r w:rsidR="00FB7AC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a kwotą obliczoną na podstawie prawidłowo poniesionych kosztów kwalifikowalnych. Pomniejszenie nie ma zastosowania, jeżeli Beneficjent udowodni, że nie ponosi winy za włączenie niekwalifikującej się kwoty do kwoty pomocy wnioskowanej we wniosku</w:t>
      </w:r>
      <w:r w:rsidR="009256D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</w:t>
      </w:r>
      <w:r w:rsidR="006B5487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płatność</w:t>
      </w:r>
      <w:r w:rsidR="003C120D" w:rsidRPr="00EE178D">
        <w:rPr>
          <w:rStyle w:val="Odwoanieprzypisudolnego"/>
        </w:rPr>
        <w:footnoteReference w:id="10"/>
      </w:r>
      <w:r w:rsidR="008501B4" w:rsidRPr="00EE178D">
        <w:rPr>
          <w:sz w:val="24"/>
          <w:szCs w:val="24"/>
        </w:rPr>
        <w:t>.</w:t>
      </w:r>
    </w:p>
    <w:p w14:paraId="4E27E9F9" w14:textId="1E232381" w:rsidR="00501295" w:rsidRPr="00EE178D" w:rsidRDefault="00D36935" w:rsidP="00AF4314">
      <w:pPr>
        <w:pStyle w:val="Akapitzlist"/>
        <w:numPr>
          <w:ilvl w:val="0"/>
          <w:numId w:val="38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ogólna ocena wniosku prowadzi do ustalenia przez Samorząd Województwa poważnej niezgodności albo,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</w:t>
      </w:r>
      <w:r w:rsidR="006B5487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roku kalendarzowym, w którym stwierdzono niezgodność oraz w kolejnym roku kalendarzowym</w:t>
      </w:r>
      <w:r w:rsidR="003C120D" w:rsidRPr="00EE178D">
        <w:rPr>
          <w:rStyle w:val="Odwoanieprzypisudolnego"/>
        </w:rPr>
        <w:footnoteReference w:id="11"/>
      </w:r>
      <w:r w:rsidRPr="00EE178D">
        <w:rPr>
          <w:sz w:val="24"/>
          <w:szCs w:val="24"/>
        </w:rPr>
        <w:t>.</w:t>
      </w:r>
    </w:p>
    <w:p w14:paraId="6C47C7CD" w14:textId="7B0BAA9B" w:rsidR="00501295" w:rsidRPr="00EE178D" w:rsidRDefault="00F8095D" w:rsidP="00AF4314">
      <w:pPr>
        <w:pStyle w:val="Akapitzlist"/>
        <w:numPr>
          <w:ilvl w:val="0"/>
          <w:numId w:val="38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Płatność końcowa jest dokonywana pod warunkiem</w:t>
      </w:r>
      <w:r w:rsidR="003E264B" w:rsidRPr="00EE178D">
        <w:rPr>
          <w:sz w:val="24"/>
          <w:szCs w:val="24"/>
        </w:rPr>
        <w:t xml:space="preserve"> złożenia przez Beneficjenta poprawnego i kompletnego sprawozdania z realizacji operacji wraz z wnioskiem </w:t>
      </w:r>
      <w:r w:rsidR="00C52AD1">
        <w:rPr>
          <w:sz w:val="24"/>
          <w:szCs w:val="24"/>
        </w:rPr>
        <w:br/>
      </w:r>
      <w:r w:rsidR="003E264B" w:rsidRPr="00EE178D">
        <w:rPr>
          <w:sz w:val="24"/>
          <w:szCs w:val="24"/>
        </w:rPr>
        <w:t>o płatność końcową.</w:t>
      </w:r>
    </w:p>
    <w:p w14:paraId="18C8F537" w14:textId="099D05BB" w:rsidR="00501295" w:rsidRPr="00EE178D" w:rsidRDefault="00F163D4" w:rsidP="00AF4314">
      <w:pPr>
        <w:pStyle w:val="Akapitzlist"/>
        <w:numPr>
          <w:ilvl w:val="0"/>
          <w:numId w:val="38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przypadku, gdy w wyniku przeprowadzenia oceny postępowania o</w:t>
      </w:r>
      <w:r w:rsidR="008933CE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udzielenie zamówienia publicznego, o której mowa w § 6, Samorząd Województwa stwierdzi, że </w:t>
      </w:r>
      <w:r w:rsidRPr="00EE178D">
        <w:rPr>
          <w:sz w:val="24"/>
          <w:szCs w:val="24"/>
        </w:rPr>
        <w:lastRenderedPageBreak/>
        <w:t>Beneficjent naruszył przepisy ustawy pzp</w:t>
      </w:r>
      <w:r w:rsidR="00352FE8">
        <w:rPr>
          <w:sz w:val="24"/>
          <w:szCs w:val="24"/>
        </w:rPr>
        <w:t xml:space="preserve"> z dnia 29 stycznia 2004 r. lub ustawy pzp dnia 11 września 2019 r.</w:t>
      </w:r>
      <w:r w:rsidRPr="00EE178D">
        <w:rPr>
          <w:sz w:val="24"/>
          <w:szCs w:val="24"/>
        </w:rPr>
        <w:t>, na etapie wniosku o płatność zostanie zastosowane zmniejszenie kwoty pomocy zgodnie z zasadami określonymi w art. 43a ust. 5f</w:t>
      </w:r>
      <w:r w:rsidR="006123DD" w:rsidRPr="00EE178D">
        <w:rPr>
          <w:sz w:val="24"/>
          <w:szCs w:val="24"/>
        </w:rPr>
        <w:t xml:space="preserve"> i </w:t>
      </w:r>
      <w:r w:rsidRPr="00EE178D">
        <w:rPr>
          <w:sz w:val="24"/>
          <w:szCs w:val="24"/>
        </w:rPr>
        <w:t>5</w:t>
      </w:r>
      <w:r w:rsidR="006123DD" w:rsidRPr="00EE178D">
        <w:rPr>
          <w:sz w:val="24"/>
          <w:szCs w:val="24"/>
        </w:rPr>
        <w:t>g</w:t>
      </w:r>
      <w:r w:rsidRPr="00EE178D">
        <w:rPr>
          <w:sz w:val="24"/>
          <w:szCs w:val="24"/>
        </w:rPr>
        <w:t xml:space="preserve"> ustawy</w:t>
      </w:r>
      <w:r w:rsidR="00A662D2" w:rsidRPr="00EE178D">
        <w:rPr>
          <w:sz w:val="24"/>
          <w:szCs w:val="24"/>
        </w:rPr>
        <w:t xml:space="preserve"> lub </w:t>
      </w:r>
      <w:r w:rsidR="00C52AD1">
        <w:rPr>
          <w:sz w:val="24"/>
          <w:szCs w:val="24"/>
        </w:rPr>
        <w:br/>
      </w:r>
      <w:r w:rsidR="00A662D2" w:rsidRPr="00EE178D">
        <w:rPr>
          <w:sz w:val="24"/>
          <w:szCs w:val="24"/>
        </w:rPr>
        <w:t>w rozporządzeniu, o którym mowa w art. 43a ust. 6 ustawy i załącznikach do tego rozporządzenia</w:t>
      </w:r>
      <w:bookmarkStart w:id="16" w:name="_Hlk41646876"/>
      <w:r w:rsidRPr="00EE178D">
        <w:rPr>
          <w:sz w:val="24"/>
          <w:szCs w:val="24"/>
        </w:rPr>
        <w:t>, z zastrzeżeniem ust. 13.</w:t>
      </w:r>
      <w:bookmarkEnd w:id="16"/>
    </w:p>
    <w:p w14:paraId="70740EA0" w14:textId="4ACF7747" w:rsidR="00F6606E" w:rsidRPr="00EE178D" w:rsidRDefault="00616ABA" w:rsidP="00AF4314">
      <w:pPr>
        <w:pStyle w:val="Akapitzlist"/>
        <w:numPr>
          <w:ilvl w:val="0"/>
          <w:numId w:val="38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kosztów ogólnych, poniesionych w trybie </w:t>
      </w:r>
      <w:r w:rsidR="001D1A70" w:rsidRPr="00EE178D">
        <w:rPr>
          <w:sz w:val="24"/>
          <w:szCs w:val="24"/>
        </w:rPr>
        <w:t xml:space="preserve">ustawy </w:t>
      </w:r>
      <w:r w:rsidRPr="00EE178D">
        <w:rPr>
          <w:sz w:val="24"/>
          <w:szCs w:val="24"/>
        </w:rPr>
        <w:t>pzp</w:t>
      </w:r>
      <w:r w:rsidR="00352FE8" w:rsidRPr="00352FE8">
        <w:rPr>
          <w:sz w:val="24"/>
          <w:szCs w:val="24"/>
        </w:rPr>
        <w:t xml:space="preserve"> </w:t>
      </w:r>
      <w:r w:rsidR="00352FE8">
        <w:rPr>
          <w:sz w:val="24"/>
          <w:szCs w:val="24"/>
        </w:rPr>
        <w:t>z dnia 29 stycznia 2004 r.</w:t>
      </w:r>
      <w:r w:rsidR="004C1DF2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od dnia 1 stycznia 2014 r. do dnia 1</w:t>
      </w:r>
      <w:r w:rsidR="008A1A9E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stycznia 2017</w:t>
      </w:r>
      <w:r w:rsidR="008A1A9E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r., gdy w wyniku przeprowadzenia oceny postępowania o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udzielenie zamówienia publicznego, o której mowa w § 6, Samorząd Województwa stwierdzi, że Beneficjent naruszył przepisy ustawy pzp</w:t>
      </w:r>
      <w:r w:rsidR="00352FE8">
        <w:rPr>
          <w:sz w:val="24"/>
          <w:szCs w:val="24"/>
        </w:rPr>
        <w:t xml:space="preserve"> z dnia 29 stycznia 200</w:t>
      </w:r>
      <w:r w:rsidR="004C1DF2">
        <w:rPr>
          <w:sz w:val="24"/>
          <w:szCs w:val="24"/>
        </w:rPr>
        <w:t>4</w:t>
      </w:r>
      <w:r w:rsidR="00352FE8">
        <w:rPr>
          <w:sz w:val="24"/>
          <w:szCs w:val="24"/>
        </w:rPr>
        <w:t xml:space="preserve"> r.</w:t>
      </w:r>
      <w:r w:rsidRPr="00EE178D">
        <w:rPr>
          <w:sz w:val="24"/>
          <w:szCs w:val="24"/>
        </w:rPr>
        <w:t>, na etapie wniosku o płatność zostanie zastosowane zmniejszenie kwoty pomocy stosownie do:</w:t>
      </w:r>
    </w:p>
    <w:p w14:paraId="2F62138D" w14:textId="77777777" w:rsidR="00F6606E" w:rsidRPr="00EE178D" w:rsidRDefault="00F6606E" w:rsidP="002C6E99">
      <w:pPr>
        <w:ind w:left="851" w:hanging="284"/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>załącznika nr 3 do umowy – jeżeli postępowanie o udzielenie zamówienia publicznego zostało wszczęte przed dniem wejścia w życie przepisów ustawy z dnia 22 czerwca 2016</w:t>
      </w:r>
      <w:r w:rsidR="008501B4" w:rsidRPr="00EE178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r. o zmianie ustawy – Prawo zamówień publicznych oraz niektórych innych ustaw </w:t>
      </w:r>
      <w:r w:rsidR="008501B4" w:rsidRPr="00EE178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>(Dz. U. poz. 1020);</w:t>
      </w:r>
      <w:r w:rsidRPr="00EE178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6094D2C6" w14:textId="77777777" w:rsidR="00BB1A3B" w:rsidRPr="00EE178D" w:rsidRDefault="00F6606E">
      <w:pPr>
        <w:ind w:left="851" w:hanging="284"/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2) </w:t>
      </w:r>
      <w:r w:rsidR="00D754DB" w:rsidRPr="00EE178D">
        <w:rPr>
          <w:rFonts w:ascii="Times New Roman" w:eastAsia="Times New Roman" w:hAnsi="Times New Roman"/>
          <w:sz w:val="24"/>
          <w:szCs w:val="24"/>
          <w:lang w:eastAsia="pl-PL"/>
        </w:rPr>
        <w:t>załącznika nr 3a</w:t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 do umowy – jeżeli postępowanie o udzielenie zamówienia publicznego zostało wszczęte od dnia wejścia w życie przepisów ustawy z dnia 22 czerwca 2016 r. </w:t>
      </w:r>
      <w:r w:rsidR="00F86650" w:rsidRPr="00EE178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o zmianie ustawy – Prawo zamówień publicznych oraz niektórych innych ustaw </w:t>
      </w:r>
      <w:r w:rsidR="008501B4" w:rsidRPr="00EE178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>(Dz</w:t>
      </w:r>
      <w:r w:rsidR="00616ABA" w:rsidRPr="00EE178D">
        <w:rPr>
          <w:rFonts w:ascii="Times New Roman" w:hAnsi="Times New Roman"/>
          <w:sz w:val="24"/>
          <w:szCs w:val="24"/>
        </w:rPr>
        <w:t>. U. poz. 1020).</w:t>
      </w:r>
    </w:p>
    <w:p w14:paraId="7C123C8C" w14:textId="77777777" w:rsidR="00D36935" w:rsidRPr="00EE178D" w:rsidRDefault="007B6F04" w:rsidP="00AF4314">
      <w:pPr>
        <w:pStyle w:val="Akapitzlist"/>
        <w:numPr>
          <w:ilvl w:val="0"/>
          <w:numId w:val="38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Agenc</w:t>
      </w:r>
      <w:r w:rsidR="001D7858" w:rsidRPr="00EE178D">
        <w:rPr>
          <w:sz w:val="24"/>
          <w:szCs w:val="24"/>
        </w:rPr>
        <w:t>j</w:t>
      </w:r>
      <w:r w:rsidRPr="00EE178D">
        <w:rPr>
          <w:sz w:val="24"/>
          <w:szCs w:val="24"/>
        </w:rPr>
        <w:t>a przekazuje ś</w:t>
      </w:r>
      <w:r w:rsidR="00D36935" w:rsidRPr="00EE178D">
        <w:rPr>
          <w:sz w:val="24"/>
          <w:szCs w:val="24"/>
        </w:rPr>
        <w:t xml:space="preserve">rodki finansowe </w:t>
      </w:r>
      <w:r w:rsidRPr="00EE178D">
        <w:rPr>
          <w:sz w:val="24"/>
          <w:szCs w:val="24"/>
        </w:rPr>
        <w:t>w ramach pomocy</w:t>
      </w:r>
      <w:r w:rsidR="00D36935" w:rsidRPr="00EE178D">
        <w:rPr>
          <w:sz w:val="24"/>
          <w:szCs w:val="24"/>
        </w:rPr>
        <w:t xml:space="preserve"> na rachunek bankowy Beneficjenta </w:t>
      </w:r>
      <w:r w:rsidRPr="00EE178D">
        <w:rPr>
          <w:sz w:val="24"/>
          <w:szCs w:val="24"/>
        </w:rPr>
        <w:t xml:space="preserve">wskazany </w:t>
      </w:r>
      <w:r w:rsidR="00D36935" w:rsidRPr="00EE178D">
        <w:rPr>
          <w:sz w:val="24"/>
          <w:szCs w:val="24"/>
        </w:rPr>
        <w:t>w:</w:t>
      </w:r>
    </w:p>
    <w:p w14:paraId="62A9AE7C" w14:textId="77777777" w:rsidR="00A61962" w:rsidRPr="00EE178D" w:rsidRDefault="00D36935" w:rsidP="002C6E99">
      <w:pPr>
        <w:pStyle w:val="Akapitzlist"/>
        <w:numPr>
          <w:ilvl w:val="0"/>
          <w:numId w:val="46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zaświadczeniu z banku lub spółdzielczej kasy oszczędnościowo – kredytowej, wskazującym numer rachunku bankowego lub rachunku prowadzonego przez spółdzielczą kasę oszczędnościowo - kredytową; albo</w:t>
      </w:r>
    </w:p>
    <w:p w14:paraId="2297ACFB" w14:textId="77777777" w:rsidR="00F8050F" w:rsidRPr="00EE178D" w:rsidRDefault="00D36935" w:rsidP="005352C7">
      <w:pPr>
        <w:pStyle w:val="Akapitzlist"/>
        <w:numPr>
          <w:ilvl w:val="0"/>
          <w:numId w:val="46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kopii umowy z bankiem lub spółdzielczą kasą oszczędnościowo </w:t>
      </w:r>
      <w:r w:rsidR="00781340" w:rsidRPr="00EE178D">
        <w:rPr>
          <w:sz w:val="24"/>
          <w:szCs w:val="24"/>
        </w:rPr>
        <w:t>–</w:t>
      </w:r>
      <w:r w:rsidRPr="00EE178D">
        <w:rPr>
          <w:sz w:val="24"/>
          <w:szCs w:val="24"/>
        </w:rPr>
        <w:t xml:space="preserve"> kredytową</w:t>
      </w:r>
      <w:r w:rsidR="0078134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na prowadzenie rachunku bankowego lub rachunku prowadzonego przez spółdzielczą kasę oszczędnościowo - kredytową lub części tej umowy, pod warunkiem, że ta część będzie zawierać dane niezbędne do dokonania przelewu środków finansowych; albo</w:t>
      </w:r>
    </w:p>
    <w:p w14:paraId="2FD3DC2C" w14:textId="77777777" w:rsidR="00C3329A" w:rsidRPr="00EE178D" w:rsidRDefault="00D36935" w:rsidP="005352C7">
      <w:pPr>
        <w:pStyle w:val="Akapitzlist"/>
        <w:numPr>
          <w:ilvl w:val="0"/>
          <w:numId w:val="46"/>
        </w:numPr>
        <w:ind w:left="851" w:hanging="284"/>
        <w:contextualSpacing w:val="0"/>
      </w:pPr>
      <w:r w:rsidRPr="00EE178D">
        <w:rPr>
          <w:sz w:val="24"/>
          <w:szCs w:val="24"/>
        </w:rPr>
        <w:t xml:space="preserve">innym dokumencie z banku lub spółdzielczej kasy oszczędnościowo - kredytowej świadczącym o aktualnym numerze rachunku bankowego lub rachunku prowadzonego przez spółdzielczą kasę oszczędnościowo - kredytową, pod warunkiem, że będzie on zawierał dane niezbędne do dokonania przelewu środków finansowych. </w:t>
      </w:r>
    </w:p>
    <w:p w14:paraId="6DB2464B" w14:textId="40DE85EE" w:rsidR="000E6B17" w:rsidRDefault="00D36935" w:rsidP="00AF4314">
      <w:pPr>
        <w:pStyle w:val="Akapitzlist"/>
        <w:numPr>
          <w:ilvl w:val="0"/>
          <w:numId w:val="38"/>
        </w:numPr>
        <w:spacing w:after="240"/>
        <w:ind w:left="568" w:hanging="426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zmiany numeru rachunku, o którym mowa w ust. </w:t>
      </w:r>
      <w:r w:rsidR="00BD0583" w:rsidRPr="00EE178D">
        <w:rPr>
          <w:sz w:val="24"/>
          <w:szCs w:val="24"/>
        </w:rPr>
        <w:t>1</w:t>
      </w:r>
      <w:r w:rsidR="00F80DE4" w:rsidRPr="00EE178D">
        <w:rPr>
          <w:sz w:val="24"/>
          <w:szCs w:val="24"/>
        </w:rPr>
        <w:t>4</w:t>
      </w:r>
      <w:r w:rsidRPr="00EE178D">
        <w:rPr>
          <w:sz w:val="24"/>
          <w:szCs w:val="24"/>
        </w:rPr>
        <w:t xml:space="preserve">, Beneficjent jest zobowiązany niezwłocznie poinformować Samorząd Województwa o tej zmianie i wskazać numer rachunku, na który mają być przekazane środki z tytułu pomocy, przedkładając jeden z dokumentów wymienionych w ust. </w:t>
      </w:r>
      <w:r w:rsidR="00F80DE4" w:rsidRPr="00EE178D">
        <w:rPr>
          <w:sz w:val="24"/>
          <w:szCs w:val="24"/>
        </w:rPr>
        <w:t>14</w:t>
      </w:r>
      <w:r w:rsidRPr="00EE178D">
        <w:rPr>
          <w:sz w:val="24"/>
          <w:szCs w:val="24"/>
        </w:rPr>
        <w:t>.</w:t>
      </w:r>
    </w:p>
    <w:p w14:paraId="61A6359C" w14:textId="7C8ED1E3" w:rsidR="00D36935" w:rsidRPr="00EE178D" w:rsidRDefault="00D36935" w:rsidP="00153401">
      <w:pPr>
        <w:spacing w:before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C721B8" w:rsidRPr="00EE178D">
        <w:rPr>
          <w:rFonts w:ascii="Times New Roman" w:hAnsi="Times New Roman"/>
          <w:b/>
          <w:sz w:val="24"/>
          <w:szCs w:val="24"/>
        </w:rPr>
        <w:t>10</w:t>
      </w:r>
    </w:p>
    <w:p w14:paraId="40638062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Oświadczenia Beneficjenta</w:t>
      </w:r>
    </w:p>
    <w:p w14:paraId="4440F9DB" w14:textId="77777777" w:rsidR="00D36935" w:rsidRPr="00EE178D" w:rsidRDefault="00D36935" w:rsidP="005352C7">
      <w:pPr>
        <w:ind w:left="851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Beneficjent oświadcza, że:</w:t>
      </w:r>
    </w:p>
    <w:p w14:paraId="0BBE20A0" w14:textId="55982DA5" w:rsidR="00D36935" w:rsidRPr="006921C9" w:rsidRDefault="00D36935" w:rsidP="00036955">
      <w:pPr>
        <w:pStyle w:val="Akapitzlist"/>
        <w:numPr>
          <w:ilvl w:val="0"/>
          <w:numId w:val="48"/>
        </w:numPr>
        <w:suppressAutoHyphens/>
        <w:ind w:left="851" w:hanging="284"/>
        <w:contextualSpacing w:val="0"/>
        <w:rPr>
          <w:sz w:val="24"/>
          <w:szCs w:val="24"/>
        </w:rPr>
      </w:pPr>
      <w:r w:rsidRPr="006921C9">
        <w:rPr>
          <w:sz w:val="24"/>
          <w:szCs w:val="24"/>
        </w:rPr>
        <w:t>koszty kwalifikowalne operacji nie będą wspófinansowane z funduszy strukturalnych, Funduszu Spójności lub jakiegokolwiek innego unijnego instrumentu finansowego</w:t>
      </w:r>
      <w:r w:rsidR="00036955">
        <w:rPr>
          <w:sz w:val="24"/>
          <w:szCs w:val="24"/>
        </w:rPr>
        <w:t>;</w:t>
      </w:r>
    </w:p>
    <w:p w14:paraId="17F65A57" w14:textId="77777777" w:rsidR="00963244" w:rsidRPr="00EE178D" w:rsidRDefault="00DA44E0">
      <w:pPr>
        <w:pStyle w:val="Akapitzlist"/>
        <w:numPr>
          <w:ilvl w:val="0"/>
          <w:numId w:val="4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 podlega wykluczeniu z ubiegania się</w:t>
      </w:r>
      <w:r w:rsidR="00BC56F8" w:rsidRPr="00EE178D">
        <w:rPr>
          <w:sz w:val="24"/>
          <w:szCs w:val="24"/>
        </w:rPr>
        <w:t xml:space="preserve"> przyznanie pomocy na podstawie przepisów rozporządzenia 640/2014;</w:t>
      </w:r>
    </w:p>
    <w:p w14:paraId="60F488A1" w14:textId="77777777" w:rsidR="00124784" w:rsidRPr="00EE178D" w:rsidRDefault="00DB798C" w:rsidP="002C6E99">
      <w:pPr>
        <w:pStyle w:val="Akapitzlist"/>
        <w:numPr>
          <w:ilvl w:val="0"/>
          <w:numId w:val="4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nie podlega zakazowi dostępu do środków publicznych, o których </w:t>
      </w:r>
      <w:r w:rsidRPr="00EE178D">
        <w:rPr>
          <w:rFonts w:eastAsia="Calibri"/>
          <w:sz w:val="24"/>
          <w:szCs w:val="24"/>
        </w:rPr>
        <w:t xml:space="preserve">mowa w art. 5 ust. 3 pkt 4 ustawy o finansach publicznych, na podstawie prawomocnego orzeczenia sądu </w:t>
      </w:r>
      <w:r w:rsidR="00F86650" w:rsidRPr="00EE178D">
        <w:rPr>
          <w:rFonts w:eastAsia="Calibri"/>
          <w:sz w:val="24"/>
          <w:szCs w:val="24"/>
        </w:rPr>
        <w:br/>
      </w:r>
      <w:r w:rsidRPr="00EE178D">
        <w:rPr>
          <w:rFonts w:eastAsia="Calibri"/>
          <w:sz w:val="24"/>
          <w:szCs w:val="24"/>
        </w:rPr>
        <w:t xml:space="preserve">i zobowiązuje się do niezwłocznego poinformowania </w:t>
      </w:r>
      <w:r w:rsidR="005D6B6C" w:rsidRPr="00EE178D">
        <w:rPr>
          <w:rFonts w:eastAsia="Calibri"/>
          <w:sz w:val="24"/>
          <w:szCs w:val="24"/>
        </w:rPr>
        <w:t xml:space="preserve">Samorządu Województwa </w:t>
      </w:r>
      <w:r w:rsidR="00F86650" w:rsidRPr="00EE178D">
        <w:rPr>
          <w:rFonts w:eastAsia="Calibri"/>
          <w:sz w:val="24"/>
          <w:szCs w:val="24"/>
        </w:rPr>
        <w:br/>
      </w:r>
      <w:r w:rsidR="005D6B6C" w:rsidRPr="00EE178D">
        <w:rPr>
          <w:rFonts w:eastAsia="Calibri"/>
          <w:sz w:val="24"/>
          <w:szCs w:val="24"/>
        </w:rPr>
        <w:t>o prawomocnym orzeczeniu sądu o zakazie dostępu do środków publicznych, wydanym w stosunku do Beneficjenta po zawarciu umowy;</w:t>
      </w:r>
    </w:p>
    <w:p w14:paraId="202A7E34" w14:textId="77777777" w:rsidR="00D36935" w:rsidRPr="00EE178D" w:rsidRDefault="00D36935">
      <w:pPr>
        <w:pStyle w:val="Akapitzlist"/>
        <w:numPr>
          <w:ilvl w:val="0"/>
          <w:numId w:val="4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19385215" w14:textId="77777777" w:rsidR="00D36935" w:rsidRPr="00EE178D" w:rsidRDefault="00D36935">
      <w:pPr>
        <w:pStyle w:val="Akapitzlist"/>
        <w:numPr>
          <w:ilvl w:val="0"/>
          <w:numId w:val="4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przewidzianym we wniosku o przyznanie pomocy terminie, realizacja operacji nie jest możliwa bez udziału środków publicznych.</w:t>
      </w:r>
    </w:p>
    <w:p w14:paraId="20B1A428" w14:textId="77777777" w:rsidR="000D60BE" w:rsidRPr="00EE178D" w:rsidRDefault="000D60BE" w:rsidP="005352C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9F352AB" w14:textId="0E16F724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C721B8" w:rsidRPr="00EE178D">
        <w:rPr>
          <w:rFonts w:ascii="Times New Roman" w:hAnsi="Times New Roman"/>
          <w:b/>
          <w:sz w:val="24"/>
          <w:szCs w:val="24"/>
        </w:rPr>
        <w:t>11</w:t>
      </w:r>
      <w:r w:rsidRPr="00EE178D">
        <w:rPr>
          <w:rFonts w:ascii="Times New Roman" w:hAnsi="Times New Roman"/>
          <w:b/>
          <w:sz w:val="24"/>
          <w:szCs w:val="24"/>
        </w:rPr>
        <w:t xml:space="preserve"> </w:t>
      </w:r>
    </w:p>
    <w:p w14:paraId="66B7568A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Wypowiedzenie umowy</w:t>
      </w:r>
    </w:p>
    <w:p w14:paraId="227FE5F8" w14:textId="77777777" w:rsidR="00D36935" w:rsidRPr="00EE178D" w:rsidRDefault="00D36935" w:rsidP="00EB525E">
      <w:pPr>
        <w:pStyle w:val="Akapitzlist"/>
        <w:numPr>
          <w:ilvl w:val="0"/>
          <w:numId w:val="49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Wypowiedzenie umowy </w:t>
      </w:r>
      <w:r w:rsidR="00FC1564" w:rsidRPr="00EE178D">
        <w:rPr>
          <w:sz w:val="24"/>
          <w:szCs w:val="24"/>
        </w:rPr>
        <w:t xml:space="preserve">przez Samorząd Województwa </w:t>
      </w:r>
      <w:r w:rsidRPr="00EE178D">
        <w:rPr>
          <w:sz w:val="24"/>
          <w:szCs w:val="24"/>
        </w:rPr>
        <w:t>następuje w przypadku:</w:t>
      </w:r>
    </w:p>
    <w:p w14:paraId="1FA61BE9" w14:textId="77777777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nierozpoczęcia przez Beneficjenta realizacji operacji </w:t>
      </w:r>
      <w:r w:rsidR="00614F5E" w:rsidRPr="00EE178D">
        <w:rPr>
          <w:sz w:val="24"/>
          <w:szCs w:val="24"/>
        </w:rPr>
        <w:t xml:space="preserve">przed upływem terminu złożenia wniosku o płatność (w przypadku operacji jednoetapowych) lub pierwszego wniosku </w:t>
      </w:r>
      <w:r w:rsidR="00F86650" w:rsidRPr="00EE178D">
        <w:rPr>
          <w:sz w:val="24"/>
          <w:szCs w:val="24"/>
        </w:rPr>
        <w:br/>
      </w:r>
      <w:r w:rsidR="00614F5E" w:rsidRPr="00EE178D">
        <w:rPr>
          <w:sz w:val="24"/>
          <w:szCs w:val="24"/>
        </w:rPr>
        <w:t>o płatność (w przypadku operacji dwuetapowych)</w:t>
      </w:r>
      <w:r w:rsidRPr="00EE178D">
        <w:rPr>
          <w:sz w:val="24"/>
          <w:szCs w:val="24"/>
        </w:rPr>
        <w:t>;</w:t>
      </w:r>
    </w:p>
    <w:p w14:paraId="428971B1" w14:textId="77777777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nieosiągnięcia celu operacji oraz wskaźników jego realizacji wskazanych w § 3 ust. 3, </w:t>
      </w:r>
      <w:r w:rsidR="00672948" w:rsidRPr="00EE178D">
        <w:rPr>
          <w:sz w:val="24"/>
          <w:szCs w:val="24"/>
        </w:rPr>
        <w:br/>
      </w:r>
      <w:r w:rsidR="00AA6E80" w:rsidRPr="00EE178D">
        <w:rPr>
          <w:sz w:val="24"/>
          <w:szCs w:val="24"/>
        </w:rPr>
        <w:t xml:space="preserve">w terminie wskazanym w § 3 ust. </w:t>
      </w:r>
      <w:r w:rsidR="007B6F04" w:rsidRPr="00EE178D">
        <w:rPr>
          <w:sz w:val="24"/>
          <w:szCs w:val="24"/>
        </w:rPr>
        <w:t>6</w:t>
      </w:r>
      <w:r w:rsidR="00711EFC" w:rsidRPr="00EE178D">
        <w:rPr>
          <w:sz w:val="24"/>
          <w:szCs w:val="24"/>
        </w:rPr>
        <w:t xml:space="preserve"> </w:t>
      </w:r>
      <w:r w:rsidR="00AA6E80" w:rsidRPr="00EE178D">
        <w:rPr>
          <w:sz w:val="24"/>
          <w:szCs w:val="24"/>
        </w:rPr>
        <w:t>pkt 4;</w:t>
      </w:r>
      <w:r w:rsidR="007B6F04" w:rsidRPr="00EE178D">
        <w:rPr>
          <w:sz w:val="24"/>
          <w:szCs w:val="24"/>
        </w:rPr>
        <w:t xml:space="preserve"> </w:t>
      </w:r>
    </w:p>
    <w:p w14:paraId="2DDB680C" w14:textId="2213D55B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niezłożenia przez Beneficjenta wniosku o płatność w określonym</w:t>
      </w:r>
      <w:r w:rsidR="00D357C9" w:rsidRPr="00EE178D">
        <w:rPr>
          <w:sz w:val="24"/>
          <w:szCs w:val="24"/>
        </w:rPr>
        <w:t xml:space="preserve"> w umowie</w:t>
      </w:r>
      <w:r w:rsidRPr="00EE178D">
        <w:rPr>
          <w:sz w:val="24"/>
          <w:szCs w:val="24"/>
        </w:rPr>
        <w:t xml:space="preserve"> terminie, </w:t>
      </w:r>
      <w:r w:rsidR="004C15C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</w:t>
      </w:r>
      <w:r w:rsidR="004C15C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zastrzeżeniem § </w:t>
      </w:r>
      <w:r w:rsidR="00C721B8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ust. 3</w:t>
      </w:r>
      <w:r w:rsidR="000C30D5" w:rsidRPr="00EE178D">
        <w:rPr>
          <w:sz w:val="24"/>
          <w:szCs w:val="24"/>
        </w:rPr>
        <w:sym w:font="Symbol" w:char="F02D"/>
      </w:r>
      <w:r w:rsidR="002A447A" w:rsidRPr="00EE178D">
        <w:rPr>
          <w:sz w:val="24"/>
          <w:szCs w:val="24"/>
        </w:rPr>
        <w:t>5</w:t>
      </w:r>
      <w:r w:rsidRPr="00EE178D">
        <w:rPr>
          <w:sz w:val="24"/>
          <w:szCs w:val="24"/>
        </w:rPr>
        <w:t>;</w:t>
      </w:r>
    </w:p>
    <w:p w14:paraId="5533588B" w14:textId="77777777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odstąpienia przez Beneficjenta:</w:t>
      </w:r>
    </w:p>
    <w:p w14:paraId="2DD8B193" w14:textId="77777777" w:rsidR="00D36935" w:rsidRPr="00EE178D" w:rsidRDefault="00D36935" w:rsidP="005352C7">
      <w:pPr>
        <w:pStyle w:val="Akapitzlist"/>
        <w:numPr>
          <w:ilvl w:val="0"/>
          <w:numId w:val="51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od realizacji operacji lub</w:t>
      </w:r>
    </w:p>
    <w:p w14:paraId="6D212F83" w14:textId="6DECBD27" w:rsidR="00D36935" w:rsidRPr="00EE178D" w:rsidRDefault="00D36935" w:rsidP="005352C7">
      <w:pPr>
        <w:pStyle w:val="Akapitzlist"/>
        <w:numPr>
          <w:ilvl w:val="0"/>
          <w:numId w:val="51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od realizacji zobowiązań wynikających z umowy po wypłacie pomocy,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z zastrzeżeniem § </w:t>
      </w:r>
      <w:r w:rsidR="000430AF" w:rsidRPr="00EE178D">
        <w:rPr>
          <w:sz w:val="24"/>
          <w:szCs w:val="24"/>
        </w:rPr>
        <w:t>12</w:t>
      </w:r>
      <w:r w:rsidRPr="00EE178D">
        <w:rPr>
          <w:sz w:val="24"/>
          <w:szCs w:val="24"/>
        </w:rPr>
        <w:t xml:space="preserve"> ust. 1 i 2;</w:t>
      </w:r>
    </w:p>
    <w:p w14:paraId="2D28B000" w14:textId="2E216ABE" w:rsidR="00D36935" w:rsidRPr="00EE178D" w:rsidRDefault="00D36935" w:rsidP="00EB525E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odmowy wypłaty całości pomocy </w:t>
      </w:r>
      <w:r w:rsidR="001D1A70" w:rsidRPr="00EE178D">
        <w:rPr>
          <w:sz w:val="24"/>
          <w:szCs w:val="24"/>
        </w:rPr>
        <w:t xml:space="preserve">dla zrealizowanej operacji </w:t>
      </w:r>
      <w:r w:rsidRPr="00EE178D">
        <w:rPr>
          <w:sz w:val="24"/>
          <w:szCs w:val="24"/>
        </w:rPr>
        <w:t xml:space="preserve">na podstawie przesłanek określonych w § </w:t>
      </w:r>
      <w:r w:rsidR="000430AF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3;</w:t>
      </w:r>
    </w:p>
    <w:p w14:paraId="0CF4A9C6" w14:textId="67F18F81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stwierdzenia, </w:t>
      </w:r>
      <w:r w:rsidR="00AA6E80" w:rsidRPr="00EE178D">
        <w:rPr>
          <w:sz w:val="24"/>
          <w:szCs w:val="24"/>
        </w:rPr>
        <w:t>do dnia</w:t>
      </w:r>
      <w:r w:rsidR="00BC69C4" w:rsidRPr="00EE178D">
        <w:rPr>
          <w:sz w:val="24"/>
          <w:szCs w:val="24"/>
        </w:rPr>
        <w:t>, w którym</w:t>
      </w:r>
      <w:r w:rsidR="00AA6E80" w:rsidRPr="00EE178D">
        <w:rPr>
          <w:sz w:val="24"/>
          <w:szCs w:val="24"/>
        </w:rPr>
        <w:t xml:space="preserve"> </w:t>
      </w:r>
      <w:r w:rsidR="00BC69C4" w:rsidRPr="00EE178D">
        <w:rPr>
          <w:sz w:val="24"/>
          <w:szCs w:val="24"/>
        </w:rPr>
        <w:t>upłynie</w:t>
      </w:r>
      <w:r w:rsidR="00AA6E80" w:rsidRPr="00EE178D">
        <w:rPr>
          <w:sz w:val="24"/>
          <w:szCs w:val="24"/>
        </w:rPr>
        <w:t xml:space="preserve"> 5 lat od </w:t>
      </w:r>
      <w:r w:rsidR="00BC69C4" w:rsidRPr="00EE178D">
        <w:rPr>
          <w:sz w:val="24"/>
          <w:szCs w:val="24"/>
        </w:rPr>
        <w:t>dnia wypłaty płatności końcowej</w:t>
      </w:r>
      <w:r w:rsidRPr="00EE178D">
        <w:rPr>
          <w:sz w:val="24"/>
          <w:szCs w:val="24"/>
        </w:rPr>
        <w:t>, nieprawidłowości</w:t>
      </w:r>
      <w:r w:rsidRPr="00EE178D">
        <w:rPr>
          <w:sz w:val="24"/>
          <w:szCs w:val="24"/>
          <w:vertAlign w:val="superscript"/>
        </w:rPr>
        <w:footnoteReference w:id="12"/>
      </w:r>
      <w:r w:rsidRPr="00EE178D">
        <w:rPr>
          <w:sz w:val="24"/>
          <w:szCs w:val="24"/>
        </w:rPr>
        <w:t xml:space="preserve"> związanych z ubieganiem się o przyznanie pomocy lub realizacją operacji, lub niespełnienia warunków określonych w § 5 </w:t>
      </w:r>
      <w:r w:rsidR="004200B7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 xml:space="preserve">pkt 3 lit. </w:t>
      </w:r>
      <w:r w:rsidR="001D1A70" w:rsidRPr="00EE178D">
        <w:rPr>
          <w:sz w:val="24"/>
          <w:szCs w:val="24"/>
        </w:rPr>
        <w:t>c</w:t>
      </w:r>
      <w:r w:rsidR="000C30D5" w:rsidRPr="00EE178D">
        <w:rPr>
          <w:sz w:val="24"/>
          <w:szCs w:val="24"/>
        </w:rPr>
        <w:sym w:font="Symbol" w:char="F02D"/>
      </w:r>
      <w:r w:rsidR="001D1A70" w:rsidRPr="00EE178D">
        <w:rPr>
          <w:sz w:val="24"/>
          <w:szCs w:val="24"/>
        </w:rPr>
        <w:t>e</w:t>
      </w:r>
      <w:r w:rsidR="005B1D15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lub § </w:t>
      </w:r>
      <w:r w:rsidR="000430AF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ust. 1;</w:t>
      </w:r>
    </w:p>
    <w:p w14:paraId="2121C622" w14:textId="77777777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wykluczenia Beneficjenta z otrzymywania pomocy, o którym mowa w art. 35 ust. 5</w:t>
      </w:r>
      <w:r w:rsidR="005B1D15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lub 6 rozporządzenia 640/2014;</w:t>
      </w:r>
    </w:p>
    <w:p w14:paraId="27BAB87B" w14:textId="77777777" w:rsidR="00A45D89" w:rsidRPr="00EE178D" w:rsidRDefault="00A45D89" w:rsidP="00EB525E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orzeczenia wobec Beneficjenta zakazu dostępu</w:t>
      </w:r>
      <w:r w:rsidR="0004450A" w:rsidRPr="00EE178D">
        <w:rPr>
          <w:sz w:val="24"/>
          <w:szCs w:val="24"/>
        </w:rPr>
        <w:t xml:space="preserve"> do środków publicznych, o których mowa w art.</w:t>
      </w:r>
      <w:r w:rsidR="00FA6FF1" w:rsidRPr="00EE178D">
        <w:rPr>
          <w:sz w:val="24"/>
          <w:szCs w:val="24"/>
        </w:rPr>
        <w:t xml:space="preserve"> </w:t>
      </w:r>
      <w:r w:rsidR="0004450A" w:rsidRPr="00EE178D">
        <w:rPr>
          <w:sz w:val="24"/>
          <w:szCs w:val="24"/>
        </w:rPr>
        <w:t>5 ust.</w:t>
      </w:r>
      <w:r w:rsidR="00B0432E" w:rsidRPr="00EE178D">
        <w:rPr>
          <w:sz w:val="24"/>
          <w:szCs w:val="24"/>
        </w:rPr>
        <w:t xml:space="preserve"> 3</w:t>
      </w:r>
      <w:r w:rsidR="0004450A" w:rsidRPr="00EE178D">
        <w:rPr>
          <w:sz w:val="24"/>
          <w:szCs w:val="24"/>
        </w:rPr>
        <w:t xml:space="preserve"> pkt 4 ustawy o finansach publicznych, na podstawie prawomocnego orzeczenia sądu po zawarciu umowy;</w:t>
      </w:r>
    </w:p>
    <w:p w14:paraId="41440E04" w14:textId="77777777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złożenia przez </w:t>
      </w:r>
      <w:r w:rsidR="00042589" w:rsidRPr="00EE178D">
        <w:rPr>
          <w:sz w:val="24"/>
          <w:szCs w:val="24"/>
        </w:rPr>
        <w:t>B</w:t>
      </w:r>
      <w:r w:rsidRPr="00EE178D">
        <w:rPr>
          <w:sz w:val="24"/>
          <w:szCs w:val="24"/>
        </w:rPr>
        <w:t>eneficjenta podrobionych, przerobionych, nierzetelnych lub stwierdzających nieprawdę dokumentów lub oświadczeń, mających wpływ na przyznanie lub wypłatę pomocy, przy czym w takim przypadku zwrotowi podlega całość wypłaconej kwoty pomocy.</w:t>
      </w:r>
    </w:p>
    <w:p w14:paraId="3DBB2C49" w14:textId="203A2DAE" w:rsidR="002351DF" w:rsidRPr="00EE178D" w:rsidRDefault="00D36935">
      <w:pPr>
        <w:pStyle w:val="Akapitzlist"/>
        <w:numPr>
          <w:ilvl w:val="0"/>
          <w:numId w:val="49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Beneficjent może zrezygnować z realizacji operacji na podstawie wniosku</w:t>
      </w:r>
      <w:r w:rsidRPr="00EE178D">
        <w:rPr>
          <w:sz w:val="24"/>
          <w:szCs w:val="24"/>
        </w:rPr>
        <w:br/>
        <w:t>o rozwiązanie umowy</w:t>
      </w:r>
      <w:r w:rsidR="00D54629" w:rsidRPr="00EE178D">
        <w:rPr>
          <w:sz w:val="24"/>
          <w:szCs w:val="24"/>
        </w:rPr>
        <w:t xml:space="preserve"> za porozumieniem stron</w:t>
      </w:r>
      <w:r w:rsidR="00527648">
        <w:rPr>
          <w:sz w:val="24"/>
          <w:szCs w:val="24"/>
        </w:rPr>
        <w:t>, złożonego w formie określonej w § 16.</w:t>
      </w:r>
    </w:p>
    <w:p w14:paraId="509EB9B2" w14:textId="77777777" w:rsidR="00235570" w:rsidRPr="00EE178D" w:rsidRDefault="00235570" w:rsidP="00235570">
      <w:pPr>
        <w:ind w:left="284"/>
        <w:rPr>
          <w:sz w:val="24"/>
          <w:szCs w:val="24"/>
        </w:rPr>
      </w:pPr>
    </w:p>
    <w:p w14:paraId="7446BEF2" w14:textId="726EE556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0430AF" w:rsidRPr="00EE178D">
        <w:rPr>
          <w:rFonts w:ascii="Times New Roman" w:hAnsi="Times New Roman"/>
          <w:b/>
          <w:sz w:val="24"/>
          <w:szCs w:val="24"/>
        </w:rPr>
        <w:t>12</w:t>
      </w:r>
    </w:p>
    <w:p w14:paraId="59184F96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Zwrot wypłaconej pomocy</w:t>
      </w:r>
    </w:p>
    <w:p w14:paraId="14B20922" w14:textId="77777777" w:rsidR="004C15C8" w:rsidRPr="00EE178D" w:rsidRDefault="00D36935" w:rsidP="00D10CFC">
      <w:pPr>
        <w:pStyle w:val="Akapitzlist"/>
        <w:numPr>
          <w:ilvl w:val="0"/>
          <w:numId w:val="77"/>
        </w:numPr>
        <w:spacing w:before="120"/>
        <w:ind w:left="568" w:hanging="284"/>
        <w:rPr>
          <w:sz w:val="24"/>
          <w:szCs w:val="24"/>
        </w:rPr>
      </w:pPr>
      <w:r w:rsidRPr="00EE178D">
        <w:rPr>
          <w:sz w:val="24"/>
          <w:szCs w:val="24"/>
        </w:rPr>
        <w:t xml:space="preserve">Samorząd Województwa żąda od Beneficjenta zwrotu nienależnie lub nadmiernie pobranej kwoty pomocy, z zastrzeżeniem ust. 2, w przypadku ustalenia niezgodności realizacji operacji z przepisami ustawy, rozporządzenia oraz umową lub przepisami odrębnymi, </w:t>
      </w:r>
      <w:r w:rsidR="004C15C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a w szczególności wystąpienia jednej z następujących okoliczności</w:t>
      </w:r>
      <w:r w:rsidRPr="00EE178D">
        <w:rPr>
          <w:vertAlign w:val="superscript"/>
        </w:rPr>
        <w:footnoteReference w:id="13"/>
      </w:r>
      <w:r w:rsidR="004C15C8" w:rsidRPr="00EE178D">
        <w:rPr>
          <w:sz w:val="24"/>
          <w:szCs w:val="24"/>
        </w:rPr>
        <w:t>:</w:t>
      </w:r>
    </w:p>
    <w:p w14:paraId="0D151673" w14:textId="58F1C6DF" w:rsidR="00D36935" w:rsidRPr="00EE178D" w:rsidRDefault="00D36935">
      <w:pPr>
        <w:pStyle w:val="Akapitzlist"/>
        <w:numPr>
          <w:ilvl w:val="0"/>
          <w:numId w:val="52"/>
        </w:numPr>
        <w:spacing w:before="240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zaistnienia okoliczności skutkujących wypowiedzeniem umowy, o których mowa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§</w:t>
      </w:r>
      <w:r w:rsidR="00167A1B" w:rsidRPr="00EE178D">
        <w:rPr>
          <w:sz w:val="24"/>
          <w:szCs w:val="24"/>
        </w:rPr>
        <w:t xml:space="preserve"> </w:t>
      </w:r>
      <w:r w:rsidR="00A718E6" w:rsidRPr="00EE178D">
        <w:rPr>
          <w:sz w:val="24"/>
          <w:szCs w:val="24"/>
        </w:rPr>
        <w:t>11</w:t>
      </w:r>
      <w:r w:rsidRPr="00EE178D">
        <w:rPr>
          <w:sz w:val="24"/>
          <w:szCs w:val="24"/>
        </w:rPr>
        <w:t>;</w:t>
      </w:r>
    </w:p>
    <w:p w14:paraId="7D0AFCFC" w14:textId="77777777" w:rsidR="00D36935" w:rsidRPr="00EE178D" w:rsidRDefault="00D36935">
      <w:pPr>
        <w:pStyle w:val="Akapitzlist"/>
        <w:numPr>
          <w:ilvl w:val="0"/>
          <w:numId w:val="5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niespełniania przez Beneficjenta co najmniej jednego ze zobowiązań określonych niniejszą umową, w tym:</w:t>
      </w:r>
    </w:p>
    <w:p w14:paraId="29984D21" w14:textId="77777777" w:rsidR="00FD5F4F" w:rsidRPr="00EE178D" w:rsidRDefault="0090380A" w:rsidP="00036955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niezrealizowania wskaźnika/-ów realizacji celu operacji, o których mowa w § 3 </w:t>
      </w:r>
      <w:r w:rsidR="004C15C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ust. 3</w:t>
      </w:r>
      <w:r w:rsidR="009A640C" w:rsidRPr="00EE178D">
        <w:rPr>
          <w:sz w:val="24"/>
          <w:szCs w:val="24"/>
        </w:rPr>
        <w:t xml:space="preserve">, z uwzględnieniem § 3 ust. </w:t>
      </w:r>
      <w:r w:rsidR="001D1A70" w:rsidRPr="00EE178D">
        <w:rPr>
          <w:sz w:val="24"/>
          <w:szCs w:val="24"/>
        </w:rPr>
        <w:t>8</w:t>
      </w:r>
      <w:r w:rsidR="009A640C" w:rsidRPr="00EE178D">
        <w:rPr>
          <w:sz w:val="24"/>
          <w:szCs w:val="24"/>
        </w:rPr>
        <w:t>,</w:t>
      </w:r>
    </w:p>
    <w:p w14:paraId="52D3AEF3" w14:textId="77777777" w:rsidR="0090380A" w:rsidRPr="00EE178D" w:rsidRDefault="005725EA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rozpoczęcia realizacji zestawienia rzeczowo-finansowego operacji w zakresie danego kosztu przed dniem </w:t>
      </w:r>
      <w:r w:rsidR="00401207" w:rsidRPr="00EE178D">
        <w:rPr>
          <w:rFonts w:eastAsia="Calibri"/>
          <w:sz w:val="24"/>
          <w:szCs w:val="24"/>
        </w:rPr>
        <w:t>złożenia wniosku o przyznanie pomocy</w:t>
      </w:r>
      <w:r w:rsidRPr="00EE178D">
        <w:rPr>
          <w:sz w:val="24"/>
          <w:szCs w:val="24"/>
        </w:rPr>
        <w:t xml:space="preserve">, z wyłączeniem ponoszenia kosztów ogólnych, które mogą być ponoszone nie wcześniej niż od dnia 1 stycznia 2014 r., przy czym w takim przypadku zwrotowi podlega wartość zrefundowanego kosztu, w zakresie, w jakim został poniesiony przed dniem </w:t>
      </w:r>
      <w:r w:rsidR="00401207" w:rsidRPr="00EE178D">
        <w:rPr>
          <w:sz w:val="24"/>
          <w:szCs w:val="24"/>
        </w:rPr>
        <w:t>złożenia wniosku o przyznanie pomocy</w:t>
      </w:r>
      <w:r w:rsidRPr="00EE178D">
        <w:rPr>
          <w:sz w:val="24"/>
          <w:szCs w:val="24"/>
        </w:rPr>
        <w:t>,</w:t>
      </w:r>
    </w:p>
    <w:p w14:paraId="1DEB7074" w14:textId="620DF9A2" w:rsidR="00D36935" w:rsidRDefault="002A3CCA" w:rsidP="00C273C2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6921C9">
        <w:rPr>
          <w:sz w:val="24"/>
          <w:szCs w:val="24"/>
        </w:rPr>
        <w:t>finansowania kosztów kwalifikowalnych</w:t>
      </w:r>
      <w:r w:rsidR="005E784D" w:rsidRPr="006921C9">
        <w:rPr>
          <w:sz w:val="24"/>
          <w:szCs w:val="24"/>
        </w:rPr>
        <w:t xml:space="preserve"> operacji</w:t>
      </w:r>
      <w:r w:rsidR="000B4C23" w:rsidRPr="006921C9">
        <w:rPr>
          <w:sz w:val="24"/>
          <w:szCs w:val="24"/>
        </w:rPr>
        <w:t xml:space="preserve"> </w:t>
      </w:r>
      <w:r w:rsidRPr="006921C9">
        <w:rPr>
          <w:sz w:val="24"/>
          <w:szCs w:val="24"/>
        </w:rPr>
        <w:t>z udziałem innych środków publicznych, przy czym w takim przypadku zwrotowi podlega wartość zrefundowanego kosztu, który został sfinansowany z udziałem innych środków publicznych</w:t>
      </w:r>
      <w:r w:rsidR="00C273C2">
        <w:rPr>
          <w:sz w:val="24"/>
          <w:szCs w:val="24"/>
        </w:rPr>
        <w:t>,</w:t>
      </w:r>
    </w:p>
    <w:p w14:paraId="6C45D340" w14:textId="77777777" w:rsidR="00401207" w:rsidRPr="00EE178D" w:rsidRDefault="00401207" w:rsidP="00C273C2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nieprzechowywania dokumentów związanych z przyznaną pomocą do dnia, </w:t>
      </w:r>
      <w:r w:rsidR="0067294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którym upłynie 5 lat od dnia wypłaty płatności końcowej, przy czym w takim przypadku zwrotowi podlega kwota pomocy w wysokości proporcjonalnej do okresu, w którym nie spełniono wymogu, z tym, że nie więcej niż 3% wypłaconej kwoty pomocy,</w:t>
      </w:r>
    </w:p>
    <w:p w14:paraId="4DC63888" w14:textId="77777777" w:rsidR="00D36935" w:rsidRPr="00EE178D" w:rsidRDefault="00D36935" w:rsidP="00D10CFC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uniemożliwienia przeprowadzenia kontroli i wizyt związanych z przyznaną pomocą</w:t>
      </w:r>
      <w:r w:rsidR="00607BD6" w:rsidRPr="00EE178D">
        <w:rPr>
          <w:sz w:val="24"/>
          <w:szCs w:val="24"/>
        </w:rPr>
        <w:t xml:space="preserve"> </w:t>
      </w:r>
      <w:r w:rsidR="005D11DE" w:rsidRPr="00EE178D">
        <w:rPr>
          <w:sz w:val="24"/>
          <w:szCs w:val="24"/>
        </w:rPr>
        <w:t xml:space="preserve">do dnia, w którym upłynie 5 lat od dnia wypłaty płatności końcowej </w:t>
      </w:r>
      <w:r w:rsidRPr="00EE178D">
        <w:rPr>
          <w:sz w:val="24"/>
          <w:szCs w:val="24"/>
        </w:rPr>
        <w:t>– przy czym</w:t>
      </w:r>
      <w:r w:rsidR="009256D3" w:rsidRPr="00EE178D">
        <w:rPr>
          <w:sz w:val="24"/>
          <w:szCs w:val="24"/>
        </w:rPr>
        <w:t xml:space="preserve"> </w:t>
      </w:r>
      <w:r w:rsidR="00952435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takim przypadku pomoc podlega zwrotowi w zakresie, w jakim uniemożliwienie przeprowadzenia kontroli lub wizyty uniemożliwiło ocenę warunków zachowania wypłaconej pomocy, których spełnienie miało być sprawdzone poprzez przeprowadzenie kontroli lub wizyty,</w:t>
      </w:r>
    </w:p>
    <w:p w14:paraId="4873A407" w14:textId="4E6747D5" w:rsidR="00401207" w:rsidRPr="00EE178D" w:rsidRDefault="00401207" w:rsidP="00D10CFC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nieudostępnienia uprawnionym podmiotom informacji niezbędnych do przeprowadzenia ewaluacji</w:t>
      </w:r>
      <w:r w:rsidR="004F6CD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</w:t>
      </w:r>
      <w:r w:rsidR="004F6CD5" w:rsidRPr="00EE178D">
        <w:rPr>
          <w:sz w:val="24"/>
          <w:szCs w:val="24"/>
        </w:rPr>
        <w:t xml:space="preserve">o których mowa w § 5 ust. 1 pkt 3 lit. i, </w:t>
      </w:r>
      <w:r w:rsidRPr="00EE178D">
        <w:rPr>
          <w:sz w:val="24"/>
          <w:szCs w:val="24"/>
        </w:rPr>
        <w:t xml:space="preserve">do dnia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którym upłynie 5 lat od dnia wypłaty płatności końcowej– zwrotowi podlega 0,5% wypłaconej kwoty pomocy,</w:t>
      </w:r>
    </w:p>
    <w:p w14:paraId="17688C98" w14:textId="77777777" w:rsidR="00401207" w:rsidRPr="00EE178D" w:rsidRDefault="00401207" w:rsidP="00D10CFC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niezapewnienia trwałości operacji, zgodnie z art. 71 rozporządzenia 1303/2013 </w:t>
      </w:r>
      <w:r w:rsidRPr="00EE178D">
        <w:rPr>
          <w:sz w:val="24"/>
          <w:szCs w:val="24"/>
        </w:rPr>
        <w:br/>
        <w:t xml:space="preserve">do dnia, w którym upłynie 5 lat od dnia wypłaty płatności końcowej – zwrotowi </w:t>
      </w:r>
      <w:r w:rsidRPr="00EE178D">
        <w:rPr>
          <w:sz w:val="24"/>
          <w:szCs w:val="24"/>
        </w:rPr>
        <w:lastRenderedPageBreak/>
        <w:t>podlega kwota proporcjonalna do okresu, w którym nie spełniono wymagań w tym zakresie,</w:t>
      </w:r>
    </w:p>
    <w:p w14:paraId="20E653D9" w14:textId="6B3B82A7" w:rsidR="00425F19" w:rsidRPr="00EE178D" w:rsidRDefault="00425F19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nieinformowania lub nierozpowszechniania informacji o pomocy otrzymanej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 EFRROW, zgodnie z przepisami załącznika III do rozporządzenia 808/2014 opisanymi</w:t>
      </w:r>
      <w:r w:rsidR="00664730" w:rsidRPr="00EE178D">
        <w:rPr>
          <w:sz w:val="24"/>
          <w:szCs w:val="24"/>
        </w:rPr>
        <w:t xml:space="preserve"> szczegółowo</w:t>
      </w:r>
      <w:r w:rsidRPr="00EE178D">
        <w:rPr>
          <w:sz w:val="24"/>
          <w:szCs w:val="24"/>
        </w:rPr>
        <w:t xml:space="preserve"> w Księdze wizualizacji znaku Programu Rozwoju Obszarów Wiejskich na lata 2014</w:t>
      </w:r>
      <w:r w:rsidR="0007603E">
        <w:rPr>
          <w:sz w:val="24"/>
          <w:szCs w:val="24"/>
        </w:rPr>
        <w:t>–</w:t>
      </w:r>
      <w:r w:rsidRPr="00EE178D">
        <w:rPr>
          <w:sz w:val="24"/>
          <w:szCs w:val="24"/>
        </w:rPr>
        <w:t>2020, opublikowanej na stronie internetowej Ministerstwa Rolnictwa</w:t>
      </w:r>
      <w:r w:rsidR="009256D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i Rozwoju Wsi, w terminie wskazanym w § 5 </w:t>
      </w:r>
      <w:r w:rsidR="00D54629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 xml:space="preserve">pkt 8, przy czym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takim przypadku zwrotowi podlega kwota pomocy w wysokości proporcjonalnej do okresu,</w:t>
      </w:r>
      <w:r w:rsidR="009256D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w którym nie wypełniono obowiązku, z tym, że nie więcej niż 1% wypłaconej kwoty pomocy,</w:t>
      </w:r>
    </w:p>
    <w:p w14:paraId="3F2B8140" w14:textId="42177940" w:rsidR="006D1601" w:rsidRPr="00EE178D" w:rsidRDefault="006D1601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niezłożenia informacji, o których mowa w § 5 </w:t>
      </w:r>
      <w:r w:rsidR="00EB525E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 xml:space="preserve">pkt </w:t>
      </w:r>
      <w:r w:rsidR="00C34BB1" w:rsidRPr="00EE178D">
        <w:rPr>
          <w:sz w:val="24"/>
          <w:szCs w:val="24"/>
        </w:rPr>
        <w:t>14</w:t>
      </w:r>
      <w:r w:rsidRPr="00EE178D">
        <w:rPr>
          <w:sz w:val="24"/>
          <w:szCs w:val="24"/>
        </w:rPr>
        <w:t>,</w:t>
      </w:r>
      <w:r w:rsidR="00C34BB1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w terminie określonym </w:t>
      </w:r>
      <w:r w:rsidR="004C15C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umowie, ani w dwóch kolejnych terminach wyznaczonych przez Samorząd Województwa – zwrotowi podlega 0,5% wypłaconej kwoty pomocy</w:t>
      </w:r>
      <w:r w:rsidR="00153401" w:rsidRPr="00EE178D">
        <w:rPr>
          <w:sz w:val="24"/>
          <w:szCs w:val="24"/>
        </w:rPr>
        <w:t>,</w:t>
      </w:r>
    </w:p>
    <w:p w14:paraId="5279ADE3" w14:textId="0E412C81" w:rsidR="00440DCC" w:rsidRPr="0088052A" w:rsidRDefault="00440DCC" w:rsidP="00AF4314">
      <w:pPr>
        <w:pStyle w:val="Umowa"/>
      </w:pPr>
      <w:r w:rsidRPr="0088052A">
        <w:t>stwierdzenia, że Beneficje</w:t>
      </w:r>
      <w:r w:rsidR="00AB0FD3" w:rsidRPr="004C1DF2">
        <w:t xml:space="preserve">nt naruszył przepisy ustawy pzp </w:t>
      </w:r>
      <w:r w:rsidR="00527648" w:rsidRPr="004C1DF2">
        <w:rPr>
          <w:bCs/>
        </w:rPr>
        <w:t xml:space="preserve">z dnia 29 stycznia 2004 r. lub ustawy pzp z dnia 11 września 2019 r. </w:t>
      </w:r>
      <w:r w:rsidR="00AB0FD3" w:rsidRPr="004C1DF2">
        <w:t>-</w:t>
      </w:r>
      <w:r w:rsidRPr="004C1DF2">
        <w:t xml:space="preserve"> kwoty nienależnie wypłacone podlegają zwrotowi w wysokości odpowiadającej wysokości zmniejszeń określonych zgodnie z zasadami określonymi w art. 43a ust. 5f i 5g ustawy lub </w:t>
      </w:r>
      <w:r w:rsidR="00250970" w:rsidRPr="004C1DF2">
        <w:t xml:space="preserve">w </w:t>
      </w:r>
      <w:r w:rsidRPr="004C1DF2">
        <w:t>rozporządzeniu, o którym mowa w art. 43a ust. 6 ustawy i załą</w:t>
      </w:r>
      <w:r w:rsidR="00153401" w:rsidRPr="004D4497">
        <w:t>cznikach do tego rozporządzenia</w:t>
      </w:r>
      <w:r w:rsidR="00527648">
        <w:t>,</w:t>
      </w:r>
      <w:r w:rsidR="00527648" w:rsidRPr="0088052A">
        <w:t xml:space="preserve"> </w:t>
      </w:r>
      <w:bookmarkStart w:id="17" w:name="_Hlk66878148"/>
      <w:r w:rsidR="00527648" w:rsidRPr="00F92ACF">
        <w:t>a w przypadku kosztów ogólnych poniesionych od dnia 1 stycznia 2014 r. do dnia 17 stycznia 2017</w:t>
      </w:r>
      <w:r w:rsidR="00C52AD1">
        <w:t> </w:t>
      </w:r>
      <w:r w:rsidR="00527648" w:rsidRPr="00F92ACF">
        <w:t xml:space="preserve">r. w wysokości odpowiadającej wysokości zmniejszeń określonych zgodnie </w:t>
      </w:r>
      <w:r w:rsidR="00C52AD1">
        <w:br/>
      </w:r>
      <w:r w:rsidR="00527648" w:rsidRPr="00F92ACF">
        <w:t xml:space="preserve">z zasadami określonymi w załączniku nr </w:t>
      </w:r>
      <w:r w:rsidR="00527648" w:rsidRPr="0018153D">
        <w:t xml:space="preserve">3 lub </w:t>
      </w:r>
      <w:r w:rsidR="00527648">
        <w:t>3a</w:t>
      </w:r>
      <w:r w:rsidR="00527648" w:rsidRPr="00F92ACF">
        <w:t xml:space="preserve"> do umowy.</w:t>
      </w:r>
      <w:bookmarkEnd w:id="17"/>
    </w:p>
    <w:p w14:paraId="030A50CA" w14:textId="77777777" w:rsidR="00D36935" w:rsidRPr="00EE178D" w:rsidRDefault="00D36935" w:rsidP="00AF4314">
      <w:pPr>
        <w:pStyle w:val="Akapitzlist"/>
        <w:numPr>
          <w:ilvl w:val="0"/>
          <w:numId w:val="52"/>
        </w:numPr>
        <w:spacing w:before="120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innych władczych rozstrzygnięć uprawnionych organów państwowych lub orzeczeń sądowych stwierdzających popełnienie przez Beneficjenta, w związku z ubieganiem się o przyznanie lub wypłatę pomocy, czynów zabronionych przepisami odrębnymi</w:t>
      </w:r>
      <w:r w:rsidR="00401207" w:rsidRPr="00EE178D">
        <w:rPr>
          <w:sz w:val="24"/>
          <w:szCs w:val="24"/>
        </w:rPr>
        <w:t xml:space="preserve"> -</w:t>
      </w:r>
      <w:r w:rsidRPr="00EE178D">
        <w:rPr>
          <w:sz w:val="24"/>
          <w:szCs w:val="24"/>
        </w:rPr>
        <w:t xml:space="preserve"> przy czym w takim przypadku zwrotowi podlega nienależnie lub nadmiernie wypłacona kwota pomocy.</w:t>
      </w:r>
    </w:p>
    <w:p w14:paraId="3DCA155F" w14:textId="77777777" w:rsidR="00D36935" w:rsidRPr="00EE178D" w:rsidRDefault="00D36935">
      <w:pPr>
        <w:pStyle w:val="Akapitzlist"/>
        <w:numPr>
          <w:ilvl w:val="0"/>
          <w:numId w:val="53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 uwzględnieniem regulacji ujętych w ust. 1, Beneficjent może zachować prawo do całości albo części pomocy:</w:t>
      </w:r>
    </w:p>
    <w:p w14:paraId="0CA2BC01" w14:textId="4CE16A0E" w:rsidR="00D36935" w:rsidRPr="00EE178D" w:rsidRDefault="00D36935">
      <w:pPr>
        <w:pStyle w:val="Akapitzlist"/>
        <w:numPr>
          <w:ilvl w:val="0"/>
          <w:numId w:val="54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części dotyczącej operacji, która została zrealizowana zgodnie z warunkami,</w:t>
      </w:r>
      <w:r w:rsidR="009256D3" w:rsidRPr="00EE178D">
        <w:rPr>
          <w:sz w:val="24"/>
          <w:szCs w:val="24"/>
        </w:rPr>
        <w:t xml:space="preserve"> </w:t>
      </w:r>
      <w:r w:rsidR="00DD000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o których mowa w § </w:t>
      </w:r>
      <w:r w:rsidR="000430AF" w:rsidRPr="00EE178D">
        <w:rPr>
          <w:sz w:val="24"/>
          <w:szCs w:val="24"/>
        </w:rPr>
        <w:t xml:space="preserve">9 </w:t>
      </w:r>
      <w:r w:rsidRPr="00EE178D">
        <w:rPr>
          <w:sz w:val="24"/>
          <w:szCs w:val="24"/>
        </w:rPr>
        <w:t xml:space="preserve">ust. 1, lub </w:t>
      </w:r>
    </w:p>
    <w:p w14:paraId="5A13185A" w14:textId="048C4800" w:rsidR="00D36935" w:rsidRPr="00EE178D" w:rsidRDefault="00D36935">
      <w:pPr>
        <w:pStyle w:val="Akapitzlist"/>
        <w:numPr>
          <w:ilvl w:val="0"/>
          <w:numId w:val="54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jeżeli uzyskał </w:t>
      </w:r>
      <w:r w:rsidR="001733E0" w:rsidRPr="00EE178D">
        <w:rPr>
          <w:sz w:val="24"/>
          <w:szCs w:val="24"/>
        </w:rPr>
        <w:t xml:space="preserve">zwolnienie, o którym mowa w § </w:t>
      </w:r>
      <w:r w:rsidR="000430AF" w:rsidRPr="00EE178D">
        <w:rPr>
          <w:sz w:val="24"/>
          <w:szCs w:val="24"/>
        </w:rPr>
        <w:t>15</w:t>
      </w:r>
      <w:r w:rsidRPr="00EE178D">
        <w:rPr>
          <w:sz w:val="24"/>
          <w:szCs w:val="24"/>
        </w:rPr>
        <w:t xml:space="preserve"> ust</w:t>
      </w:r>
      <w:r w:rsidR="00747F76" w:rsidRPr="00EE178D">
        <w:rPr>
          <w:sz w:val="24"/>
          <w:szCs w:val="24"/>
        </w:rPr>
        <w:t>.</w:t>
      </w:r>
      <w:r w:rsidRPr="00EE178D">
        <w:rPr>
          <w:sz w:val="24"/>
          <w:szCs w:val="24"/>
        </w:rPr>
        <w:t xml:space="preserve"> 1.</w:t>
      </w:r>
    </w:p>
    <w:p w14:paraId="299A120F" w14:textId="77777777" w:rsidR="00D36935" w:rsidRPr="00EE178D" w:rsidRDefault="00D36935">
      <w:pPr>
        <w:pStyle w:val="Akapitzlist"/>
        <w:numPr>
          <w:ilvl w:val="0"/>
          <w:numId w:val="5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zwraca nienależnie lub nadmiernie pobraną kwotę pomocy powiększoną</w:t>
      </w:r>
      <w:r w:rsidR="0005119B" w:rsidRPr="00EE178D">
        <w:rPr>
          <w:sz w:val="24"/>
          <w:szCs w:val="24"/>
        </w:rPr>
        <w:t xml:space="preserve">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 odsetki obliczone zgodnie z ust. 4.</w:t>
      </w:r>
    </w:p>
    <w:p w14:paraId="16B3895E" w14:textId="77777777" w:rsidR="00D36935" w:rsidRPr="00EE178D" w:rsidRDefault="00D36935" w:rsidP="0088052A">
      <w:pPr>
        <w:pStyle w:val="Akapitzlist"/>
        <w:numPr>
          <w:ilvl w:val="0"/>
          <w:numId w:val="5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Odsetki naliczane są w wysokości jak dla zaległości podatkowych, za okres między terminem zwrotu środków przez Beneficjenta wyznaczonym w piśmie powiadamiającym</w:t>
      </w:r>
      <w:r w:rsidR="0067524A" w:rsidRPr="00EE178D">
        <w:rPr>
          <w:sz w:val="24"/>
          <w:szCs w:val="24"/>
        </w:rPr>
        <w:t xml:space="preserve"> </w:t>
      </w:r>
      <w:r w:rsidR="00664E1F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 konieczności zwrotu, a datą zwrotu całości zadłużenia lub odliczenia.</w:t>
      </w:r>
    </w:p>
    <w:p w14:paraId="00A98C4E" w14:textId="77777777" w:rsidR="00D36935" w:rsidRPr="00EE178D" w:rsidRDefault="00D36935" w:rsidP="005352C7">
      <w:pPr>
        <w:pStyle w:val="Akapitzlist"/>
        <w:numPr>
          <w:ilvl w:val="0"/>
          <w:numId w:val="5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Beneficjent zobowiązuje się zwrócić całość lub część otrzymanej pomocy w terminie 60 dni od dnia doręczenia pisma powiadamiającego o konieczności zwrotu środków, a po upływie tego terminu, zobowiązany jest zwrócić całość lub część otrzymanej pomocy wraz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 należnymi odsetkami.</w:t>
      </w:r>
    </w:p>
    <w:p w14:paraId="037845CF" w14:textId="77777777" w:rsidR="0005119B" w:rsidRPr="00EE178D" w:rsidRDefault="00D36935" w:rsidP="00235570">
      <w:pPr>
        <w:pStyle w:val="Akapitzlist"/>
        <w:numPr>
          <w:ilvl w:val="0"/>
          <w:numId w:val="5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Zwrotu środków, o których mowa w ust. </w:t>
      </w:r>
      <w:r w:rsidRPr="00456D37">
        <w:rPr>
          <w:sz w:val="24"/>
          <w:szCs w:val="24"/>
        </w:rPr>
        <w:t>3, 5</w:t>
      </w:r>
      <w:r w:rsidR="005135B6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Beneficjent dokona na rachunek bankowy Agencji, przeznaczony dla środków odzyskiwanych lub zwróconych przez Beneficjenta </w:t>
      </w:r>
      <w:r w:rsidR="00664E1F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ramach PROW 2014–2020 o numerze </w:t>
      </w:r>
      <w:r w:rsidRPr="00EE178D">
        <w:rPr>
          <w:b/>
          <w:sz w:val="24"/>
          <w:szCs w:val="24"/>
        </w:rPr>
        <w:t>05 1010 1010 0088 2014 9840 0000</w:t>
      </w:r>
      <w:r w:rsidRPr="00EE178D">
        <w:rPr>
          <w:sz w:val="24"/>
          <w:szCs w:val="24"/>
        </w:rPr>
        <w:t>. Beneficjent</w:t>
      </w:r>
      <w:r w:rsidR="00EF4D7D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zobligowany do zwrotu środków finansowych w tytule wpłaty podaje numer umowy oraz zaznacza, iż dokonuje zwrotu środków finansowych nienależnie lub nadmiernie pobranej kwoty pomocy na operacje typu </w:t>
      </w:r>
      <w:r w:rsidR="00156A8A" w:rsidRPr="00EE178D">
        <w:rPr>
          <w:sz w:val="24"/>
          <w:szCs w:val="24"/>
        </w:rPr>
        <w:t xml:space="preserve">„Inwestycje w obiekty pełniące funkcje kulturalne” </w:t>
      </w:r>
      <w:r w:rsidR="00D9095C" w:rsidRPr="00EE178D">
        <w:rPr>
          <w:sz w:val="24"/>
          <w:szCs w:val="24"/>
        </w:rPr>
        <w:t>/</w:t>
      </w:r>
      <w:r w:rsidR="00156A8A" w:rsidRPr="00EE178D">
        <w:rPr>
          <w:sz w:val="24"/>
          <w:szCs w:val="24"/>
        </w:rPr>
        <w:t xml:space="preserve"> </w:t>
      </w:r>
      <w:r w:rsidR="00156A8A" w:rsidRPr="00EE178D">
        <w:rPr>
          <w:sz w:val="24"/>
          <w:szCs w:val="24"/>
        </w:rPr>
        <w:lastRenderedPageBreak/>
        <w:t xml:space="preserve">„Kształtowanie przestrzeni publicznej” </w:t>
      </w:r>
      <w:r w:rsidR="00D9095C" w:rsidRPr="00EE178D">
        <w:rPr>
          <w:sz w:val="24"/>
          <w:szCs w:val="24"/>
        </w:rPr>
        <w:t>/</w:t>
      </w:r>
      <w:r w:rsidR="00156A8A" w:rsidRPr="00EE178D">
        <w:rPr>
          <w:sz w:val="24"/>
          <w:szCs w:val="24"/>
        </w:rPr>
        <w:t xml:space="preserve"> „Ochrona zabytków i budownictwa tradycyjnego</w:t>
      </w:r>
      <w:r w:rsidR="00BB2ACF" w:rsidRPr="00EE178D">
        <w:rPr>
          <w:sz w:val="24"/>
          <w:szCs w:val="24"/>
        </w:rPr>
        <w:t>”</w:t>
      </w:r>
      <w:r w:rsidR="00D9095C" w:rsidRPr="00EE178D">
        <w:rPr>
          <w:sz w:val="24"/>
          <w:szCs w:val="24"/>
          <w:vertAlign w:val="superscript"/>
        </w:rPr>
        <w:t>1</w:t>
      </w:r>
      <w:r w:rsidR="00D9095C" w:rsidRPr="00EE178D">
        <w:rPr>
          <w:sz w:val="24"/>
          <w:szCs w:val="24"/>
        </w:rPr>
        <w:t xml:space="preserve"> </w:t>
      </w:r>
      <w:r w:rsidR="00BB2ACF" w:rsidRPr="00EE178D">
        <w:rPr>
          <w:sz w:val="24"/>
          <w:szCs w:val="24"/>
        </w:rPr>
        <w:t xml:space="preserve">w ramach </w:t>
      </w:r>
      <w:r w:rsidR="00156A8A" w:rsidRPr="00EE178D">
        <w:rPr>
          <w:sz w:val="24"/>
          <w:szCs w:val="24"/>
        </w:rPr>
        <w:t>działania „Podstawowe usługi i odnowa wsi na obszarach wiejskich”</w:t>
      </w:r>
      <w:r w:rsidR="00DC6EF0" w:rsidRPr="00EE178D">
        <w:rPr>
          <w:sz w:val="24"/>
          <w:szCs w:val="24"/>
        </w:rPr>
        <w:t>.</w:t>
      </w:r>
    </w:p>
    <w:p w14:paraId="381AD5E4" w14:textId="77777777" w:rsidR="008D1006" w:rsidRPr="00EE178D" w:rsidRDefault="008D1006" w:rsidP="00D10CFC">
      <w:pPr>
        <w:pStyle w:val="Akapitzlist"/>
        <w:ind w:left="568"/>
        <w:contextualSpacing w:val="0"/>
        <w:rPr>
          <w:sz w:val="24"/>
          <w:szCs w:val="24"/>
        </w:rPr>
      </w:pPr>
    </w:p>
    <w:p w14:paraId="788C59EF" w14:textId="14B2D3FC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0430AF" w:rsidRPr="00EE178D">
        <w:rPr>
          <w:rFonts w:ascii="Times New Roman" w:hAnsi="Times New Roman"/>
          <w:b/>
          <w:sz w:val="24"/>
          <w:szCs w:val="24"/>
        </w:rPr>
        <w:t>13</w:t>
      </w:r>
    </w:p>
    <w:p w14:paraId="3B631911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Zmiana umowy</w:t>
      </w:r>
    </w:p>
    <w:p w14:paraId="63C562BC" w14:textId="7895BB38" w:rsidR="00D36935" w:rsidRPr="00EE178D" w:rsidRDefault="00D36935" w:rsidP="00AF4314">
      <w:pPr>
        <w:pStyle w:val="Akapitzlist"/>
        <w:numPr>
          <w:ilvl w:val="0"/>
          <w:numId w:val="56"/>
        </w:numPr>
        <w:ind w:left="568" w:hanging="284"/>
        <w:contextualSpacing w:val="0"/>
        <w:jc w:val="left"/>
        <w:rPr>
          <w:sz w:val="24"/>
          <w:szCs w:val="24"/>
        </w:rPr>
      </w:pPr>
      <w:r w:rsidRPr="00EE178D">
        <w:rPr>
          <w:sz w:val="24"/>
          <w:szCs w:val="24"/>
        </w:rPr>
        <w:t xml:space="preserve">Umowa może zostać zmieniona na wniosek każdej ze Stron, </w:t>
      </w:r>
      <w:r w:rsidR="00A3752C">
        <w:rPr>
          <w:sz w:val="24"/>
          <w:szCs w:val="24"/>
        </w:rPr>
        <w:t>zło</w:t>
      </w:r>
      <w:r w:rsidR="004C1DF2">
        <w:rPr>
          <w:sz w:val="24"/>
          <w:szCs w:val="24"/>
        </w:rPr>
        <w:t>ż</w:t>
      </w:r>
      <w:r w:rsidR="00A3752C">
        <w:rPr>
          <w:sz w:val="24"/>
          <w:szCs w:val="24"/>
        </w:rPr>
        <w:t xml:space="preserve">ony w formie określonej w § </w:t>
      </w:r>
      <w:r w:rsidR="00F51B16">
        <w:rPr>
          <w:sz w:val="24"/>
          <w:szCs w:val="24"/>
        </w:rPr>
        <w:t>16</w:t>
      </w:r>
      <w:r w:rsidR="00772066">
        <w:rPr>
          <w:sz w:val="24"/>
          <w:szCs w:val="24"/>
        </w:rPr>
        <w:t>,</w:t>
      </w:r>
      <w:r w:rsidR="00F51B16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przy czym zmiana ta nie może powodować:</w:t>
      </w:r>
    </w:p>
    <w:p w14:paraId="78DA40FB" w14:textId="625A716E" w:rsidR="00D36935" w:rsidRPr="00EE178D" w:rsidRDefault="00D36935">
      <w:pPr>
        <w:pStyle w:val="Akapitzlist"/>
        <w:numPr>
          <w:ilvl w:val="0"/>
          <w:numId w:val="5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zmiany zobowiązania o niefinansowaniu kosztów kwalifikowanych operacji</w:t>
      </w:r>
      <w:r w:rsidR="00C43958" w:rsidRPr="00EE178D">
        <w:rPr>
          <w:sz w:val="24"/>
          <w:szCs w:val="24"/>
        </w:rPr>
        <w:t xml:space="preserve"> </w:t>
      </w:r>
      <w:r w:rsidR="00C4395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 funduszy strukturalnych, Funduszu Spójności lub jakiegokolwiek innego unijnego instrumentu finansowego</w:t>
      </w:r>
      <w:r w:rsidR="0018762D">
        <w:rPr>
          <w:sz w:val="24"/>
          <w:szCs w:val="24"/>
        </w:rPr>
        <w:t xml:space="preserve">, </w:t>
      </w:r>
    </w:p>
    <w:p w14:paraId="67FBC568" w14:textId="77777777" w:rsidR="00D36935" w:rsidRPr="00EE178D" w:rsidRDefault="00D36935">
      <w:pPr>
        <w:pStyle w:val="Akapitzlist"/>
        <w:numPr>
          <w:ilvl w:val="0"/>
          <w:numId w:val="5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 w zestawieniu rzeczowo-finansowym operacji, mających wpływ na liczbę punktów przyznanych na operację, w taki sposób, że operacja ta nie uzyskałaby liczby punktów wymaganych do przyznania pomocy w ramach danego naboru wniosków</w:t>
      </w:r>
      <w:r w:rsidRPr="00EE178D">
        <w:rPr>
          <w:sz w:val="24"/>
          <w:szCs w:val="24"/>
        </w:rPr>
        <w:br/>
        <w:t xml:space="preserve"> o przyznanie pomocy;</w:t>
      </w:r>
    </w:p>
    <w:p w14:paraId="40D11A19" w14:textId="33375F1B" w:rsidR="00D36935" w:rsidRPr="00EE178D" w:rsidRDefault="00D36935">
      <w:pPr>
        <w:pStyle w:val="Akapitzlist"/>
        <w:numPr>
          <w:ilvl w:val="0"/>
          <w:numId w:val="5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uwzględnienia, w trakcie realizacji kolejnego etapu operacji, kwoty pomocy niewypłaconej w ramach rozliczonego etapu operacji, jeżeli nie została dokonana zmiana umowy w tym zakresie, o czym mowa w ust. </w:t>
      </w:r>
      <w:r w:rsidR="00D54629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pkt 1.</w:t>
      </w:r>
    </w:p>
    <w:p w14:paraId="30E2F977" w14:textId="77777777" w:rsidR="00D36935" w:rsidRPr="00EE178D" w:rsidRDefault="00D36935">
      <w:pPr>
        <w:pStyle w:val="Akapitzlist"/>
        <w:numPr>
          <w:ilvl w:val="0"/>
          <w:numId w:val="5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Samorząd Województwa rozpatruje wniosek o zmianę umowy w terminie 30 dni od dnia jego złożenia. Wezwanie przez Samorząd Województwa Beneficjenta do wykonania określonych czynności w toku postępowania o zmianę umowy, wydłuża termin rozpatrzenia wniosku o zmianę umowy o czas wykonania przez Beneficjenta tych czynności.</w:t>
      </w:r>
    </w:p>
    <w:p w14:paraId="0E890F8B" w14:textId="77777777" w:rsidR="00D36935" w:rsidRPr="00EE178D" w:rsidRDefault="00D36935" w:rsidP="005352C7">
      <w:pPr>
        <w:pStyle w:val="Akapitzlist"/>
        <w:numPr>
          <w:ilvl w:val="0"/>
          <w:numId w:val="5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Umowa nie podlega zmianie w zakresie mającym wpływ na spełnienie kryteriów decydujących o kolejności przysługiwania pomocy, o których mowa w § 5 </w:t>
      </w:r>
      <w:r w:rsidR="00B70E11" w:rsidRPr="00EE178D">
        <w:rPr>
          <w:sz w:val="24"/>
          <w:szCs w:val="24"/>
        </w:rPr>
        <w:t xml:space="preserve">ust 1 </w:t>
      </w:r>
      <w:r w:rsidRPr="00EE178D">
        <w:rPr>
          <w:sz w:val="24"/>
          <w:szCs w:val="24"/>
        </w:rPr>
        <w:t xml:space="preserve">pkt </w:t>
      </w:r>
      <w:r w:rsidR="00E17A7C" w:rsidRPr="00EE178D">
        <w:rPr>
          <w:sz w:val="24"/>
          <w:szCs w:val="24"/>
        </w:rPr>
        <w:t>10</w:t>
      </w:r>
      <w:r w:rsidR="00DC6EF0" w:rsidRPr="00EE178D">
        <w:rPr>
          <w:sz w:val="24"/>
          <w:szCs w:val="24"/>
        </w:rPr>
        <w:t>.</w:t>
      </w:r>
    </w:p>
    <w:p w14:paraId="3B25FBA6" w14:textId="77777777" w:rsidR="00D36935" w:rsidRPr="00EE178D" w:rsidRDefault="00D36935" w:rsidP="005352C7">
      <w:pPr>
        <w:pStyle w:val="Akapitzlist"/>
        <w:numPr>
          <w:ilvl w:val="0"/>
          <w:numId w:val="5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Umowa nie wymaga dokonania zmiany w przypadku:</w:t>
      </w:r>
    </w:p>
    <w:p w14:paraId="3B33D2F7" w14:textId="6C170C23" w:rsidR="00D36935" w:rsidRPr="00EE178D" w:rsidRDefault="00D36935">
      <w:pPr>
        <w:pStyle w:val="Akapitzlist"/>
        <w:numPr>
          <w:ilvl w:val="0"/>
          <w:numId w:val="5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 wysokości poszczególnych pozycji kosztów kwalifikowalnych operacji w przypadku wskazanym w § </w:t>
      </w:r>
      <w:r w:rsidR="004E0956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5, z zastrzeżeniem § </w:t>
      </w:r>
      <w:r w:rsidR="004E0956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4;</w:t>
      </w:r>
    </w:p>
    <w:p w14:paraId="4E312865" w14:textId="77F4C2F0" w:rsidR="00D36935" w:rsidRPr="00EE178D" w:rsidRDefault="00D36935">
      <w:pPr>
        <w:pStyle w:val="Akapitzlist"/>
        <w:numPr>
          <w:ilvl w:val="0"/>
          <w:numId w:val="5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 powstałych przy realizacji operacji o charakterze budowlanym, wynikających z praktycznych rozwiązań realizacji inwestycji, nienaruszających przepisów ustawy z dnia 7 lipca 1994 r.</w:t>
      </w:r>
      <w:r w:rsidR="00EA3C60" w:rsidRPr="00EE178D">
        <w:rPr>
          <w:sz w:val="24"/>
          <w:szCs w:val="24"/>
        </w:rPr>
        <w:t xml:space="preserve"> </w:t>
      </w:r>
      <w:r w:rsidR="0007603E">
        <w:rPr>
          <w:sz w:val="24"/>
          <w:szCs w:val="24"/>
        </w:rPr>
        <w:t>–</w:t>
      </w:r>
      <w:r w:rsidRPr="00EE178D">
        <w:rPr>
          <w:sz w:val="24"/>
          <w:szCs w:val="24"/>
        </w:rPr>
        <w:t xml:space="preserve"> Prawo budowlane </w:t>
      </w:r>
      <w:r w:rsidR="000A4C6E" w:rsidRPr="00EE178D">
        <w:rPr>
          <w:bCs/>
          <w:sz w:val="24"/>
          <w:szCs w:val="24"/>
        </w:rPr>
        <w:t>(Dz. U. z</w:t>
      </w:r>
      <w:r w:rsidR="00440DCC" w:rsidRPr="00EE178D">
        <w:rPr>
          <w:bCs/>
          <w:sz w:val="24"/>
          <w:szCs w:val="24"/>
        </w:rPr>
        <w:t xml:space="preserve"> </w:t>
      </w:r>
      <w:r w:rsidR="00440DCC" w:rsidRPr="00EE178D">
        <w:rPr>
          <w:sz w:val="24"/>
          <w:szCs w:val="24"/>
        </w:rPr>
        <w:t>202</w:t>
      </w:r>
      <w:r w:rsidR="00307543">
        <w:rPr>
          <w:sz w:val="24"/>
          <w:szCs w:val="24"/>
        </w:rPr>
        <w:t>1</w:t>
      </w:r>
      <w:r w:rsidR="00440DCC" w:rsidRPr="00EE178D">
        <w:rPr>
          <w:sz w:val="24"/>
          <w:szCs w:val="24"/>
        </w:rPr>
        <w:t xml:space="preserve"> r. </w:t>
      </w:r>
      <w:r w:rsidR="00307543" w:rsidRPr="00791D0A">
        <w:rPr>
          <w:sz w:val="24"/>
          <w:szCs w:val="24"/>
        </w:rPr>
        <w:t xml:space="preserve">2351 </w:t>
      </w:r>
      <w:r w:rsidR="00036955" w:rsidRPr="00307543">
        <w:rPr>
          <w:sz w:val="24"/>
          <w:szCs w:val="24"/>
        </w:rPr>
        <w:t>z późn. zm.</w:t>
      </w:r>
      <w:r w:rsidR="000A4C6E" w:rsidRPr="00307543">
        <w:rPr>
          <w:bCs/>
          <w:sz w:val="24"/>
          <w:szCs w:val="24"/>
        </w:rPr>
        <w:t>)</w:t>
      </w:r>
      <w:r w:rsidR="000A4C6E" w:rsidRPr="00307543">
        <w:rPr>
          <w:sz w:val="24"/>
          <w:szCs w:val="24"/>
        </w:rPr>
        <w:t xml:space="preserve"> </w:t>
      </w:r>
      <w:r w:rsidRPr="00307543">
        <w:rPr>
          <w:sz w:val="24"/>
          <w:szCs w:val="24"/>
        </w:rPr>
        <w:t>i wydanych na ich podstawie decyzji właściwych organów oraz niewpływających na</w:t>
      </w:r>
      <w:r w:rsidRPr="00EE178D">
        <w:rPr>
          <w:sz w:val="24"/>
          <w:szCs w:val="24"/>
        </w:rPr>
        <w:t xml:space="preserve"> cel i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przeznaczenie operacji</w:t>
      </w:r>
      <w:r w:rsidR="005269C4" w:rsidRPr="00EE178D">
        <w:rPr>
          <w:sz w:val="24"/>
          <w:szCs w:val="24"/>
        </w:rPr>
        <w:t>;</w:t>
      </w:r>
    </w:p>
    <w:p w14:paraId="4EE77C4A" w14:textId="12B2F1B9" w:rsidR="00047B89" w:rsidRPr="00EE178D" w:rsidRDefault="0032211B">
      <w:pPr>
        <w:pStyle w:val="Akapitzlist"/>
        <w:numPr>
          <w:ilvl w:val="0"/>
          <w:numId w:val="5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zmian, o których mowa </w:t>
      </w:r>
      <w:r w:rsidR="00BF0168" w:rsidRPr="00EE178D">
        <w:rPr>
          <w:sz w:val="24"/>
          <w:szCs w:val="24"/>
        </w:rPr>
        <w:t>w</w:t>
      </w:r>
      <w:r w:rsidRPr="00EE178D">
        <w:rPr>
          <w:sz w:val="24"/>
          <w:szCs w:val="24"/>
        </w:rPr>
        <w:t xml:space="preserve"> § 5 </w:t>
      </w:r>
      <w:r w:rsidR="00B70E11" w:rsidRPr="00EE178D">
        <w:rPr>
          <w:sz w:val="24"/>
          <w:szCs w:val="24"/>
        </w:rPr>
        <w:t>ust</w:t>
      </w:r>
      <w:r w:rsidR="002043DC" w:rsidRPr="00EE178D">
        <w:rPr>
          <w:sz w:val="24"/>
          <w:szCs w:val="24"/>
        </w:rPr>
        <w:t>.</w:t>
      </w:r>
      <w:r w:rsidR="00B70E11" w:rsidRPr="00EE178D">
        <w:rPr>
          <w:sz w:val="24"/>
          <w:szCs w:val="24"/>
        </w:rPr>
        <w:t xml:space="preserve"> 1 </w:t>
      </w:r>
      <w:r w:rsidRPr="00EE178D">
        <w:rPr>
          <w:sz w:val="24"/>
          <w:szCs w:val="24"/>
        </w:rPr>
        <w:t>pkt</w:t>
      </w:r>
      <w:r w:rsidR="004D66C3" w:rsidRPr="00EE178D">
        <w:rPr>
          <w:sz w:val="24"/>
          <w:szCs w:val="24"/>
        </w:rPr>
        <w:t xml:space="preserve"> </w:t>
      </w:r>
      <w:r w:rsidR="006D7F08" w:rsidRPr="00EE178D">
        <w:rPr>
          <w:sz w:val="24"/>
          <w:szCs w:val="24"/>
        </w:rPr>
        <w:t>15</w:t>
      </w:r>
      <w:r w:rsidR="00047B89" w:rsidRPr="00EE178D">
        <w:rPr>
          <w:sz w:val="24"/>
          <w:szCs w:val="24"/>
        </w:rPr>
        <w:t>;</w:t>
      </w:r>
      <w:r w:rsidR="00253A79" w:rsidRPr="00EE178D">
        <w:rPr>
          <w:sz w:val="24"/>
          <w:szCs w:val="24"/>
        </w:rPr>
        <w:t xml:space="preserve"> </w:t>
      </w:r>
    </w:p>
    <w:p w14:paraId="2197F54E" w14:textId="13D4B577" w:rsidR="00BF0168" w:rsidRPr="00EE178D" w:rsidRDefault="00047B89">
      <w:pPr>
        <w:pStyle w:val="Akapitzlist"/>
        <w:numPr>
          <w:ilvl w:val="0"/>
          <w:numId w:val="5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złożenia wniosku o płatność przed terminami określonymi w § </w:t>
      </w:r>
      <w:r w:rsidR="005D4EEE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ust. 1.</w:t>
      </w:r>
    </w:p>
    <w:p w14:paraId="5DAA83AE" w14:textId="1FCFB208" w:rsidR="00320285" w:rsidRPr="00EE178D" w:rsidRDefault="004D66C3">
      <w:pPr>
        <w:pStyle w:val="Akapitzlist"/>
        <w:numPr>
          <w:ilvl w:val="0"/>
          <w:numId w:val="59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Zmiany, o których mowa w § 5</w:t>
      </w:r>
      <w:r w:rsidR="00B70E11" w:rsidRPr="00EE178D">
        <w:rPr>
          <w:sz w:val="24"/>
          <w:szCs w:val="24"/>
        </w:rPr>
        <w:t xml:space="preserve"> ust. 1 </w:t>
      </w:r>
      <w:r w:rsidRPr="00EE178D">
        <w:rPr>
          <w:sz w:val="24"/>
          <w:szCs w:val="24"/>
        </w:rPr>
        <w:t xml:space="preserve">pkt </w:t>
      </w:r>
      <w:r w:rsidR="006D7F08" w:rsidRPr="00EE178D">
        <w:rPr>
          <w:sz w:val="24"/>
          <w:szCs w:val="24"/>
        </w:rPr>
        <w:t>15</w:t>
      </w:r>
      <w:r w:rsidRPr="00EE178D">
        <w:rPr>
          <w:sz w:val="24"/>
          <w:szCs w:val="24"/>
        </w:rPr>
        <w:t>, wymagają każdorazowego poinformowania Samorządu Województwa. Zmianę uznaje się za uzgodnioną, jeżeli w ciągu 30 dni od poinformowania Samorządu Województwa nie wyrazi on sprzeciwu na proponowane zmiany.</w:t>
      </w:r>
    </w:p>
    <w:p w14:paraId="718A9BF3" w14:textId="0C047A01" w:rsidR="00D36935" w:rsidRPr="00EE178D" w:rsidRDefault="00D36935" w:rsidP="005352C7">
      <w:pPr>
        <w:pStyle w:val="Akapitzlist"/>
        <w:numPr>
          <w:ilvl w:val="0"/>
          <w:numId w:val="59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Zmiana umowy wymaga zachowania formy </w:t>
      </w:r>
      <w:r w:rsidR="00F51B16">
        <w:rPr>
          <w:sz w:val="24"/>
          <w:szCs w:val="24"/>
        </w:rPr>
        <w:t>okre</w:t>
      </w:r>
      <w:r w:rsidR="004C1DF2">
        <w:rPr>
          <w:sz w:val="24"/>
          <w:szCs w:val="24"/>
        </w:rPr>
        <w:t>ś</w:t>
      </w:r>
      <w:r w:rsidR="00F51B16">
        <w:rPr>
          <w:sz w:val="24"/>
          <w:szCs w:val="24"/>
        </w:rPr>
        <w:t xml:space="preserve">lonej w § 16, z tym, że w przypadku </w:t>
      </w:r>
      <w:r w:rsidR="006F1196">
        <w:rPr>
          <w:sz w:val="24"/>
          <w:szCs w:val="24"/>
        </w:rPr>
        <w:t xml:space="preserve">elektronicznej </w:t>
      </w:r>
      <w:r w:rsidR="00F51B16">
        <w:rPr>
          <w:sz w:val="24"/>
          <w:szCs w:val="24"/>
        </w:rPr>
        <w:t xml:space="preserve">formy </w:t>
      </w:r>
      <w:r w:rsidR="006F1196">
        <w:rPr>
          <w:sz w:val="24"/>
          <w:szCs w:val="24"/>
        </w:rPr>
        <w:t xml:space="preserve">czynności prawnej </w:t>
      </w:r>
      <w:r w:rsidR="00F51B16">
        <w:rPr>
          <w:sz w:val="24"/>
          <w:szCs w:val="24"/>
        </w:rPr>
        <w:t xml:space="preserve">wymagany jest kwalifikowany podpis elektroniczny,  </w:t>
      </w:r>
      <w:r w:rsidRPr="00EE178D">
        <w:rPr>
          <w:sz w:val="24"/>
          <w:szCs w:val="24"/>
        </w:rPr>
        <w:t>pod rygorem nieważności.</w:t>
      </w:r>
    </w:p>
    <w:p w14:paraId="6D8DAF23" w14:textId="77777777" w:rsidR="00D36935" w:rsidRPr="00EE178D" w:rsidRDefault="00D36935" w:rsidP="005352C7">
      <w:pPr>
        <w:pStyle w:val="Akapitzlist"/>
        <w:numPr>
          <w:ilvl w:val="0"/>
          <w:numId w:val="59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Zmiana umowy jest wymagana w szczególności w przypadku:</w:t>
      </w:r>
    </w:p>
    <w:p w14:paraId="6F84C746" w14:textId="77777777" w:rsidR="00D36935" w:rsidRPr="00EE178D" w:rsidRDefault="00D36935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zmian w zestawieniu rzeczowo-finansowym operacji stanowiącym załącznik nr 1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do umowy, związanych ze</w:t>
      </w:r>
      <w:r w:rsidRPr="00EE178D">
        <w:rPr>
          <w:sz w:val="24"/>
          <w:szCs w:val="24"/>
          <w:vertAlign w:val="superscript"/>
        </w:rPr>
        <w:footnoteReference w:id="14"/>
      </w:r>
      <w:r w:rsidR="00664E1F" w:rsidRPr="00EE178D">
        <w:rPr>
          <w:sz w:val="24"/>
          <w:szCs w:val="24"/>
        </w:rPr>
        <w:t>:</w:t>
      </w:r>
    </w:p>
    <w:p w14:paraId="53DDC87B" w14:textId="4489B885" w:rsidR="00D36935" w:rsidRPr="00EE178D" w:rsidRDefault="00D36935">
      <w:pPr>
        <w:pStyle w:val="Akapitzlist"/>
        <w:numPr>
          <w:ilvl w:val="0"/>
          <w:numId w:val="61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zmniejszeniem zakresu lub wysokości kosztów kwalifikowalnych operacji w ramach jednego z etapów i zwiększeniem zakresu lub wysokości kosztów kwalifikowalnych operacji w ramach etapu późniejszego</w:t>
      </w:r>
      <w:r w:rsidR="00FA468D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wniosek w tej sprawie Beneficjent składa najpóźniej w dniu złożenia wniosku o płatność w ramach etapu, którego zakres lub wysokość kosztów kwalifikowalnych operacji została zmniejszona; w przypadku niedotrzymania tego terminu, wniosek o zmianę umowy nie zostanie rozpatrzony pozytywnie w zakresie etapu, którego dotyczy złożony wniosek o płatność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i Samorząd Województwa rozpatrzy wniosek</w:t>
      </w:r>
      <w:r w:rsidR="00E82D0A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 płatność zgodnie z postanowieniami zawartej umowy,</w:t>
      </w:r>
    </w:p>
    <w:p w14:paraId="7E6100DA" w14:textId="77777777" w:rsidR="00D36935" w:rsidRPr="00EE178D" w:rsidRDefault="00D36935" w:rsidP="005352C7">
      <w:pPr>
        <w:pStyle w:val="Akapitzlist"/>
        <w:numPr>
          <w:ilvl w:val="0"/>
          <w:numId w:val="61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zwiększeniem zakresu lub wysokości kosztów kwalifikowalnych operacji</w:t>
      </w:r>
      <w:r w:rsidR="009256D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w ramach jednego z etapów i zmniejszeniem zakresu lub wysokości kosztów kwalifikowalnych operacji w ramach etapu późniejszego; </w:t>
      </w:r>
      <w:r w:rsidR="0031233C" w:rsidRPr="00EE178D">
        <w:rPr>
          <w:sz w:val="24"/>
          <w:szCs w:val="24"/>
        </w:rPr>
        <w:t>w</w:t>
      </w:r>
      <w:r w:rsidRPr="00EE178D">
        <w:rPr>
          <w:sz w:val="24"/>
          <w:szCs w:val="24"/>
        </w:rPr>
        <w:t xml:space="preserve">niosek w tej sprawie Beneficjent składa najpóźniej w dniu złożenia wniosku o płatność w ramach etapu, w którym zakres lub wysokość kosztów kwalifikowalnych operacji ma zostać zwiększona; w przypadku niedotrzymania tego terminu, wypłata pomocy zostanie dokonana do wysokości przewidzianej w umowie dla poszczególnych </w:t>
      </w:r>
      <w:r w:rsidR="009C4012" w:rsidRPr="00EE178D">
        <w:rPr>
          <w:sz w:val="24"/>
          <w:szCs w:val="24"/>
        </w:rPr>
        <w:t>płatności</w:t>
      </w:r>
      <w:r w:rsidRPr="00EE178D">
        <w:rPr>
          <w:sz w:val="24"/>
          <w:szCs w:val="24"/>
        </w:rPr>
        <w:t>;</w:t>
      </w:r>
    </w:p>
    <w:p w14:paraId="6A6ABA28" w14:textId="624257B7" w:rsidR="00D36935" w:rsidRPr="00EE178D" w:rsidRDefault="00D36935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 zakresu rzeczowego operacji w zestawieniu rzeczowo-finansowym operacji stanowiącym załącznik nr 1 do umowy </w:t>
      </w:r>
      <w:r w:rsidR="000774F3" w:rsidRPr="00EE178D">
        <w:rPr>
          <w:sz w:val="24"/>
          <w:szCs w:val="24"/>
        </w:rPr>
        <w:t>uzasadnionych analizą potrzeb,</w:t>
      </w:r>
      <w:r w:rsidRPr="00EE178D">
        <w:rPr>
          <w:sz w:val="24"/>
          <w:szCs w:val="24"/>
        </w:rPr>
        <w:t xml:space="preserve"> z zastrzeżeniem</w:t>
      </w:r>
      <w:r w:rsidR="000774F3" w:rsidRPr="00EE178D">
        <w:rPr>
          <w:sz w:val="24"/>
          <w:szCs w:val="24"/>
        </w:rPr>
        <w:t xml:space="preserve"> ust. 1 pkt </w:t>
      </w:r>
      <w:r w:rsidR="000A4C6E" w:rsidRPr="00EE178D">
        <w:rPr>
          <w:sz w:val="24"/>
          <w:szCs w:val="24"/>
        </w:rPr>
        <w:t>2</w:t>
      </w:r>
      <w:r w:rsidR="000774F3" w:rsidRPr="00EE178D">
        <w:rPr>
          <w:sz w:val="24"/>
          <w:szCs w:val="24"/>
        </w:rPr>
        <w:t>.</w:t>
      </w:r>
      <w:r w:rsidRPr="00EE178D">
        <w:rPr>
          <w:sz w:val="24"/>
          <w:szCs w:val="24"/>
        </w:rPr>
        <w:t xml:space="preserve"> Wniosek w tej sprawie Beneficjent składa najpóźniej w dniu złożenia wniosku o płatność (dotyczącego operacji lub jej etapu, którego zakres ma być zmieniony poprzez aneksowanie umowy); w przypadku niedotrzymania tego terminu, wniosek o zmianę umowy nie zostanie rozpatrzony pozytywnie i Samorząd Województwa rozpatrzy wniosek o płatność zgodnie z postanowieniami zawartej umowy;</w:t>
      </w:r>
    </w:p>
    <w:p w14:paraId="1B748040" w14:textId="64B7A078" w:rsidR="00D36935" w:rsidRPr="00EE178D" w:rsidRDefault="00D36935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zmiany dotyczącej terminu złożenia wniosku o płatność, z zastrzeżeniem terminów wskazanych w § </w:t>
      </w:r>
      <w:r w:rsidR="00A07791" w:rsidRPr="00EE178D">
        <w:rPr>
          <w:sz w:val="24"/>
          <w:szCs w:val="24"/>
        </w:rPr>
        <w:t xml:space="preserve">9 </w:t>
      </w:r>
      <w:r w:rsidRPr="00EE178D">
        <w:rPr>
          <w:sz w:val="24"/>
          <w:szCs w:val="24"/>
        </w:rPr>
        <w:t xml:space="preserve">ust. 1 pkt </w:t>
      </w:r>
      <w:r w:rsidR="001A34CB" w:rsidRPr="00EE178D">
        <w:rPr>
          <w:sz w:val="24"/>
          <w:szCs w:val="24"/>
        </w:rPr>
        <w:t>4</w:t>
      </w:r>
      <w:r w:rsidRPr="00EE178D">
        <w:rPr>
          <w:sz w:val="24"/>
          <w:szCs w:val="24"/>
        </w:rPr>
        <w:t xml:space="preserve"> – wniosek w tej sprawie Beneficjent składa najpóźniej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dniu złożenia wniosku o płatność lub po drugim wezwaniu Samorządu Województwa, o którym mowa w § </w:t>
      </w:r>
      <w:r w:rsidR="00D54629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ust. 3. Samorząd Województwa może nie rozpatrzyć wniosku Beneficjenta o zmianę umowy złożonego bez zachowania </w:t>
      </w:r>
      <w:r w:rsidR="00F00CCC" w:rsidRPr="00EE178D">
        <w:rPr>
          <w:sz w:val="24"/>
          <w:szCs w:val="24"/>
        </w:rPr>
        <w:t>tego</w:t>
      </w:r>
      <w:r w:rsidRPr="00EE178D">
        <w:rPr>
          <w:sz w:val="24"/>
          <w:szCs w:val="24"/>
        </w:rPr>
        <w:t xml:space="preserve"> terminu</w:t>
      </w:r>
      <w:r w:rsidR="00F00CCC" w:rsidRPr="00EE178D">
        <w:rPr>
          <w:sz w:val="24"/>
          <w:szCs w:val="24"/>
        </w:rPr>
        <w:t>, z zastrzeżeniem ust. 4 pkt</w:t>
      </w:r>
      <w:r w:rsidR="00A07791" w:rsidRPr="00EE178D">
        <w:rPr>
          <w:sz w:val="24"/>
          <w:szCs w:val="24"/>
        </w:rPr>
        <w:t xml:space="preserve"> </w:t>
      </w:r>
      <w:r w:rsidR="00D54629" w:rsidRPr="00EE178D">
        <w:rPr>
          <w:sz w:val="24"/>
          <w:szCs w:val="24"/>
        </w:rPr>
        <w:t>4</w:t>
      </w:r>
      <w:r w:rsidRPr="00EE178D">
        <w:rPr>
          <w:sz w:val="24"/>
          <w:szCs w:val="24"/>
        </w:rPr>
        <w:t>;</w:t>
      </w:r>
    </w:p>
    <w:p w14:paraId="5F68EA6B" w14:textId="17DE9921" w:rsidR="00645F46" w:rsidRPr="00EE178D" w:rsidRDefault="002F54D2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kiedy ocena przeprowadzonego postępowania o udzielenie zamówienia publicznego w</w:t>
      </w:r>
      <w:r w:rsidR="0024088E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 xml:space="preserve">trybie określonym w § 6 powoduje zmniejszenie kwoty pomocy, określonej w § 4 ust. 1, pod warunkiem, że to zmniejszenie nie byłoby wynikiem niezgodności skutkującej zastosowaniem zmniejszeń kwoty pomocy określonych odpowiednio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załączniku nr 3 lub 3a do umowy albo w </w:t>
      </w:r>
      <w:bookmarkStart w:id="18" w:name="_Hlk41647200"/>
      <w:r w:rsidRPr="00EE178D">
        <w:rPr>
          <w:sz w:val="24"/>
          <w:szCs w:val="24"/>
        </w:rPr>
        <w:t xml:space="preserve">art. 43a ust. 5f-5h ustawy przy uwzględnieniu kryteriów określonych w art. 35 ust. 3 rozporządzenia 640/2014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i w przepisach wydanych na podstawie art. 43a ust. 6 ustawy;</w:t>
      </w:r>
      <w:bookmarkEnd w:id="18"/>
    </w:p>
    <w:p w14:paraId="56F5FC89" w14:textId="6020FE3D" w:rsidR="002F54D2" w:rsidRPr="00EE178D" w:rsidRDefault="002F54D2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bookmarkStart w:id="19" w:name="_Hlk41647327"/>
      <w:r w:rsidRPr="00EE178D">
        <w:rPr>
          <w:sz w:val="24"/>
          <w:szCs w:val="24"/>
        </w:rPr>
        <w:t>zmiany c</w:t>
      </w:r>
      <w:r w:rsidR="00153401" w:rsidRPr="00EE178D">
        <w:rPr>
          <w:sz w:val="24"/>
          <w:szCs w:val="24"/>
        </w:rPr>
        <w:t>elu operacji. Zmiana taka (celu oraz, będąca efektem zmiany celu, zmiana wskaźników jego realizacji</w:t>
      </w:r>
      <w:r w:rsidRPr="00EE178D">
        <w:rPr>
          <w:sz w:val="24"/>
          <w:szCs w:val="24"/>
        </w:rPr>
        <w:t xml:space="preserve">) </w:t>
      </w:r>
      <w:r w:rsidR="000A4C6E" w:rsidRPr="00EE178D">
        <w:rPr>
          <w:bCs/>
          <w:sz w:val="24"/>
          <w:szCs w:val="24"/>
        </w:rPr>
        <w:t xml:space="preserve">jest możliwa tylko w wyjątkowych przypadkach oraz gdy zmiana ta uzyskała zgodę Samorządu Województwa, a cel przewidziany dla danego celu szczegółowego zostanie osiągnięty zgodnie z przepisami obowiązującymi dla </w:t>
      </w:r>
      <w:r w:rsidR="001D3572" w:rsidRPr="00EE178D">
        <w:rPr>
          <w:sz w:val="24"/>
          <w:szCs w:val="24"/>
        </w:rPr>
        <w:t>operacji typu „Inwestycje w obiekty pełniące funkcje kulturalne”, „Kształtowanie przestrzeni publicznej” oraz „Ochrona zabytków i budownictwa tradycyjnego”</w:t>
      </w:r>
      <w:r w:rsidR="000A4C6E" w:rsidRPr="00EE178D">
        <w:rPr>
          <w:bCs/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- wniosek w tej sprawie Beneficjent składa najpóźniej w dniu złożenia wniosku </w:t>
      </w:r>
      <w:r w:rsidR="000350C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o płatność w ramach etapu, w którym dokonano zmiany celu operacji, w przypadku niedotrzymania tego terminu, wniosek o zmianę umowy nie zostanie rozpatrzony </w:t>
      </w:r>
      <w:r w:rsidRPr="00EE178D">
        <w:rPr>
          <w:sz w:val="24"/>
          <w:szCs w:val="24"/>
        </w:rPr>
        <w:lastRenderedPageBreak/>
        <w:t>pozytywnie w zakresie etapu, którego dotyczy złożony wniosek o płatność i Samorząd Województwa rozpatrzy wniosek o płatność zgodnie z postanowieniami zawartej umowy</w:t>
      </w:r>
      <w:bookmarkEnd w:id="19"/>
      <w:r w:rsidRPr="00EE178D">
        <w:rPr>
          <w:sz w:val="24"/>
          <w:szCs w:val="24"/>
        </w:rPr>
        <w:t>;</w:t>
      </w:r>
    </w:p>
    <w:p w14:paraId="35E602AA" w14:textId="6CC6425A" w:rsidR="002F54D2" w:rsidRPr="00EE178D" w:rsidRDefault="002F54D2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bookmarkStart w:id="20" w:name="_Hlk38877051"/>
      <w:bookmarkStart w:id="21" w:name="_Hlk38608653"/>
      <w:bookmarkStart w:id="22" w:name="_Hlk41647347"/>
      <w:r w:rsidRPr="00EE178D">
        <w:rPr>
          <w:sz w:val="24"/>
          <w:szCs w:val="24"/>
        </w:rPr>
        <w:t xml:space="preserve">zwiększenia przyznanej kwoty pomocy. Zwiększenie takie jest możliwe </w:t>
      </w:r>
      <w:r w:rsidR="00440DCC" w:rsidRPr="00EE178D">
        <w:rPr>
          <w:sz w:val="24"/>
          <w:szCs w:val="24"/>
        </w:rPr>
        <w:t xml:space="preserve">o ile będzie uzasadnione dokonanym przez Beneficjenta rozeznaniem rynku, </w:t>
      </w:r>
      <w:r w:rsidRPr="00EE178D">
        <w:rPr>
          <w:sz w:val="24"/>
          <w:szCs w:val="24"/>
        </w:rPr>
        <w:t xml:space="preserve">po uzyskaniu zgody Samorządu Województwa, </w:t>
      </w:r>
      <w:bookmarkEnd w:id="20"/>
      <w:bookmarkEnd w:id="21"/>
      <w:r w:rsidR="00440DCC" w:rsidRPr="00EE178D">
        <w:rPr>
          <w:sz w:val="24"/>
          <w:szCs w:val="24"/>
        </w:rPr>
        <w:t>z zastrzeżeniem, że z</w:t>
      </w:r>
      <w:r w:rsidR="000A4C6E" w:rsidRPr="00EE178D">
        <w:rPr>
          <w:bCs/>
          <w:sz w:val="24"/>
          <w:szCs w:val="24"/>
        </w:rPr>
        <w:t>większona kwota pomocy nie może przekraczać maksymalnej kwoty pomocy przewidzian</w:t>
      </w:r>
      <w:r w:rsidR="00D54629" w:rsidRPr="00EE178D">
        <w:rPr>
          <w:bCs/>
          <w:sz w:val="24"/>
          <w:szCs w:val="24"/>
        </w:rPr>
        <w:t>ej</w:t>
      </w:r>
      <w:r w:rsidR="00B100B0" w:rsidRPr="00EE178D">
        <w:rPr>
          <w:bCs/>
          <w:sz w:val="24"/>
          <w:szCs w:val="24"/>
        </w:rPr>
        <w:t xml:space="preserve"> w</w:t>
      </w:r>
      <w:r w:rsidR="00D54629" w:rsidRPr="00EE178D">
        <w:rPr>
          <w:bCs/>
          <w:sz w:val="24"/>
          <w:szCs w:val="24"/>
        </w:rPr>
        <w:t xml:space="preserve"> </w:t>
      </w:r>
      <w:r w:rsidR="00B100B0" w:rsidRPr="00EE178D">
        <w:rPr>
          <w:sz w:val="24"/>
          <w:szCs w:val="24"/>
        </w:rPr>
        <w:t>§ 6 ust 2 rozporządzenia. W</w:t>
      </w:r>
      <w:r w:rsidRPr="00EE178D">
        <w:rPr>
          <w:sz w:val="24"/>
          <w:szCs w:val="24"/>
        </w:rPr>
        <w:t>niosek w tej sprawie</w:t>
      </w:r>
      <w:r w:rsidR="00B100B0" w:rsidRPr="00EE178D">
        <w:rPr>
          <w:sz w:val="24"/>
          <w:szCs w:val="24"/>
        </w:rPr>
        <w:t>, wraz z uzasadnieniem zawierającym rozeznanie rynku,</w:t>
      </w:r>
      <w:r w:rsidRPr="00EE178D">
        <w:rPr>
          <w:sz w:val="24"/>
          <w:szCs w:val="24"/>
        </w:rPr>
        <w:t xml:space="preserve"> Beneficjent składa </w:t>
      </w:r>
      <w:r w:rsidR="00F51B16">
        <w:rPr>
          <w:sz w:val="24"/>
          <w:szCs w:val="24"/>
        </w:rPr>
        <w:t>w formie okr</w:t>
      </w:r>
      <w:r w:rsidR="004C1DF2">
        <w:rPr>
          <w:sz w:val="24"/>
          <w:szCs w:val="24"/>
        </w:rPr>
        <w:t>eś</w:t>
      </w:r>
      <w:r w:rsidR="00F51B16">
        <w:rPr>
          <w:sz w:val="24"/>
          <w:szCs w:val="24"/>
        </w:rPr>
        <w:t xml:space="preserve">lonej w § 16, </w:t>
      </w:r>
      <w:r w:rsidRPr="00EE178D">
        <w:rPr>
          <w:sz w:val="24"/>
          <w:szCs w:val="24"/>
        </w:rPr>
        <w:t xml:space="preserve">najpóźniej w dniu złożenia wniosku </w:t>
      </w:r>
      <w:r w:rsidR="000350C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o płatność którego </w:t>
      </w:r>
      <w:r w:rsidR="00B100B0" w:rsidRPr="00EE178D">
        <w:rPr>
          <w:sz w:val="24"/>
          <w:szCs w:val="24"/>
        </w:rPr>
        <w:t xml:space="preserve">ta zmiana </w:t>
      </w:r>
      <w:r w:rsidRPr="00EE178D">
        <w:rPr>
          <w:sz w:val="24"/>
          <w:szCs w:val="24"/>
        </w:rPr>
        <w:t>dotyczy</w:t>
      </w:r>
      <w:r w:rsidR="00B100B0" w:rsidRPr="00EE178D">
        <w:rPr>
          <w:sz w:val="24"/>
          <w:szCs w:val="24"/>
        </w:rPr>
        <w:t>. W</w:t>
      </w:r>
      <w:r w:rsidRPr="00EE178D">
        <w:rPr>
          <w:sz w:val="24"/>
          <w:szCs w:val="24"/>
        </w:rPr>
        <w:t xml:space="preserve"> </w:t>
      </w:r>
      <w:r w:rsidR="00B100B0" w:rsidRPr="00EE178D">
        <w:rPr>
          <w:sz w:val="24"/>
          <w:szCs w:val="24"/>
        </w:rPr>
        <w:t>przypadku niedotrzymania tego terminu</w:t>
      </w:r>
      <w:r w:rsidRPr="00EE178D">
        <w:rPr>
          <w:sz w:val="24"/>
          <w:szCs w:val="24"/>
        </w:rPr>
        <w:t xml:space="preserve"> Samorząd Województwa rozpatrzy wniosek o płatność zgodnie z postanowieniami zawartej umowy</w:t>
      </w:r>
      <w:bookmarkEnd w:id="22"/>
      <w:r w:rsidRPr="00EE178D">
        <w:rPr>
          <w:sz w:val="24"/>
          <w:szCs w:val="24"/>
        </w:rPr>
        <w:t>.</w:t>
      </w:r>
    </w:p>
    <w:p w14:paraId="467683A2" w14:textId="72687FEA" w:rsidR="00D0026E" w:rsidRPr="006C0B3A" w:rsidRDefault="00DC6EF0" w:rsidP="00307241">
      <w:pPr>
        <w:pStyle w:val="Akapitzlist"/>
        <w:numPr>
          <w:ilvl w:val="0"/>
          <w:numId w:val="62"/>
        </w:numPr>
        <w:ind w:left="568" w:hanging="284"/>
        <w:contextualSpacing w:val="0"/>
      </w:pPr>
      <w:r w:rsidRPr="00EE178D">
        <w:rPr>
          <w:sz w:val="24"/>
          <w:szCs w:val="24"/>
        </w:rPr>
        <w:t>Zawarcie aneksu do umowy w wyniku pozytywnego rozpatrzenia wniosku o zmianę umowy nie wymaga osobistego stawiennictwa Beneficjenta w Urzędzie Marszałkowskim</w:t>
      </w:r>
      <w:r w:rsidR="001D7858" w:rsidRPr="00EE178D">
        <w:rPr>
          <w:sz w:val="24"/>
          <w:szCs w:val="24"/>
        </w:rPr>
        <w:t xml:space="preserve">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i może zostać dokonane poprzez korespondencyjny obieg dokumentów.</w:t>
      </w:r>
    </w:p>
    <w:p w14:paraId="2E003243" w14:textId="77777777" w:rsidR="006C0B3A" w:rsidRPr="00EE178D" w:rsidRDefault="006C0B3A" w:rsidP="006C0B3A">
      <w:pPr>
        <w:ind w:left="284"/>
      </w:pPr>
    </w:p>
    <w:p w14:paraId="31FEEF23" w14:textId="244C8A5A" w:rsidR="00D0026E" w:rsidRPr="00EE178D" w:rsidRDefault="00D0026E" w:rsidP="00D0026E">
      <w:pPr>
        <w:spacing w:before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4E0956" w:rsidRPr="00EE178D">
        <w:rPr>
          <w:rFonts w:ascii="Times New Roman" w:eastAsia="Times New Roman" w:hAnsi="Times New Roman"/>
          <w:b/>
          <w:sz w:val="24"/>
          <w:szCs w:val="24"/>
          <w:lang w:eastAsia="pl-PL"/>
        </w:rPr>
        <w:t>14</w:t>
      </w:r>
    </w:p>
    <w:p w14:paraId="1C28E7E3" w14:textId="77777777" w:rsidR="00D0026E" w:rsidRPr="00EE178D" w:rsidRDefault="00D0026E" w:rsidP="009B624C">
      <w:pPr>
        <w:spacing w:before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b/>
          <w:sz w:val="24"/>
          <w:szCs w:val="24"/>
          <w:lang w:eastAsia="pl-PL"/>
        </w:rPr>
        <w:t>Następca prawny Beneficjenta /Nabywca własności lub posiadania dóbr objętych operacją</w:t>
      </w:r>
    </w:p>
    <w:p w14:paraId="68549E98" w14:textId="77777777" w:rsidR="00D0026E" w:rsidRPr="00EE178D" w:rsidRDefault="00217CF4">
      <w:pPr>
        <w:pStyle w:val="Akapitzlist"/>
        <w:numPr>
          <w:ilvl w:val="0"/>
          <w:numId w:val="9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przypadku, gdy pomoc nie została w całości rozliczona, Samorząd Województwa może w trakcie realizacji operacji przyznać pomoc następcy prawnemu Beneficjenta na warunkach określonych w ustawie i rozporządzeniu. W tym celu następca prawny Beneficjenta składa w Urzędzie Marszałkowskim wniosek o przyznanie pomocy następcy prawnego Beneficjenta - sporządzony na formularzu opracowanym i udostępnionym przez Agencję</w:t>
      </w:r>
      <w:r w:rsidR="00D0026E" w:rsidRPr="00EE178D">
        <w:rPr>
          <w:sz w:val="24"/>
          <w:szCs w:val="24"/>
        </w:rPr>
        <w:t>.</w:t>
      </w:r>
    </w:p>
    <w:p w14:paraId="115510BA" w14:textId="77777777" w:rsidR="00D0026E" w:rsidRPr="00EE178D" w:rsidRDefault="00D0026E" w:rsidP="001E6A98">
      <w:pPr>
        <w:pStyle w:val="Akapitzlist"/>
        <w:numPr>
          <w:ilvl w:val="0"/>
          <w:numId w:val="9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 zaistnienia w okresie 5 lat liczonym od dnia wypłaty przez Agencję płatności końcowej uzasadnionych okoliczności, Beneficjent może wystąpić do Samorządu Województwa o wyrażenie zgody na:</w:t>
      </w:r>
    </w:p>
    <w:p w14:paraId="076F6B71" w14:textId="77777777" w:rsidR="00D0026E" w:rsidRPr="00EE178D" w:rsidRDefault="00D0026E" w:rsidP="00D10CFC">
      <w:pPr>
        <w:pStyle w:val="Akapitzlist"/>
        <w:numPr>
          <w:ilvl w:val="1"/>
          <w:numId w:val="88"/>
        </w:numPr>
        <w:spacing w:before="120"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połączenie lub podział lub przekształcenie Beneficjenta lub </w:t>
      </w:r>
    </w:p>
    <w:p w14:paraId="5879868C" w14:textId="77777777" w:rsidR="00D0026E" w:rsidRPr="00EE178D" w:rsidRDefault="00D0026E" w:rsidP="00D10CFC">
      <w:pPr>
        <w:pStyle w:val="Akapitzlist"/>
        <w:numPr>
          <w:ilvl w:val="1"/>
          <w:numId w:val="88"/>
        </w:numPr>
        <w:spacing w:before="120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przeniesienie własności lub posiadania nabytych dóbr objętych operacją, jeżeli przeniesienie to nastąpi na rzecz </w:t>
      </w:r>
      <w:r w:rsidR="008E492A" w:rsidRPr="00EE178D">
        <w:rPr>
          <w:sz w:val="24"/>
          <w:szCs w:val="24"/>
        </w:rPr>
        <w:t>jednostki organizacyjnej Beneficjenta lub jednostki, która</w:t>
      </w:r>
      <w:r w:rsidRPr="00EE178D">
        <w:rPr>
          <w:sz w:val="24"/>
          <w:szCs w:val="24"/>
        </w:rPr>
        <w:t xml:space="preserve"> spełnia warun</w:t>
      </w:r>
      <w:r w:rsidR="008E492A" w:rsidRPr="00EE178D">
        <w:rPr>
          <w:sz w:val="24"/>
          <w:szCs w:val="24"/>
        </w:rPr>
        <w:t>ki przyznania i wypłaty pomocy oraz</w:t>
      </w:r>
      <w:r w:rsidRPr="00EE178D">
        <w:rPr>
          <w:sz w:val="24"/>
          <w:szCs w:val="24"/>
        </w:rPr>
        <w:t xml:space="preserve"> przejmie zobowiązania</w:t>
      </w:r>
      <w:r w:rsidR="00217CF4" w:rsidRPr="00EE178D">
        <w:rPr>
          <w:sz w:val="24"/>
          <w:szCs w:val="24"/>
        </w:rPr>
        <w:t xml:space="preserve"> dotychczasowego Beneficjenta,</w:t>
      </w:r>
    </w:p>
    <w:p w14:paraId="492B810D" w14:textId="74E1E385" w:rsidR="00217CF4" w:rsidRPr="00EE178D" w:rsidRDefault="00217CF4" w:rsidP="00D10CFC">
      <w:pPr>
        <w:pStyle w:val="Akapitzlist"/>
        <w:numPr>
          <w:ilvl w:val="1"/>
          <w:numId w:val="88"/>
        </w:numPr>
        <w:spacing w:before="120"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zmianę postanowień umowy dotyczących zobowiązań Beneficjenta określonych </w:t>
      </w:r>
      <w:r w:rsidRPr="00EE178D">
        <w:rPr>
          <w:sz w:val="24"/>
          <w:szCs w:val="24"/>
        </w:rPr>
        <w:br/>
        <w:t>w § 5</w:t>
      </w:r>
      <w:r w:rsidR="0024088E" w:rsidRPr="00EE178D">
        <w:rPr>
          <w:sz w:val="24"/>
          <w:szCs w:val="24"/>
        </w:rPr>
        <w:t xml:space="preserve"> ust</w:t>
      </w:r>
      <w:r w:rsidR="004548F6" w:rsidRPr="00EE178D">
        <w:rPr>
          <w:sz w:val="24"/>
          <w:szCs w:val="24"/>
        </w:rPr>
        <w:t>.</w:t>
      </w:r>
      <w:r w:rsidR="0024088E" w:rsidRPr="00EE178D">
        <w:rPr>
          <w:sz w:val="24"/>
          <w:szCs w:val="24"/>
        </w:rPr>
        <w:t xml:space="preserve"> 1</w:t>
      </w:r>
      <w:r w:rsidRPr="00EE178D">
        <w:rPr>
          <w:sz w:val="24"/>
          <w:szCs w:val="24"/>
        </w:rPr>
        <w:t xml:space="preserve"> pkt 3 lit. a, w tym dotyczących zmiany przeznaczenia nabytych dóbr, przebudowanych lub </w:t>
      </w:r>
      <w:r w:rsidR="008559E8" w:rsidRPr="00EE178D">
        <w:rPr>
          <w:sz w:val="24"/>
          <w:szCs w:val="24"/>
        </w:rPr>
        <w:t>wybudowanych</w:t>
      </w:r>
      <w:r w:rsidRPr="00EE178D">
        <w:rPr>
          <w:sz w:val="24"/>
          <w:szCs w:val="24"/>
        </w:rPr>
        <w:t xml:space="preserve"> obiektów budowlanych w całości lub w części, jeżeli nowy sposób ich wykorzystywania nie naruszy celów i zakresu poddziałania, </w:t>
      </w:r>
      <w:r w:rsidRPr="00EE178D">
        <w:rPr>
          <w:sz w:val="24"/>
          <w:szCs w:val="24"/>
        </w:rPr>
        <w:br/>
        <w:t>w którego ramach jest realizowana operacja;</w:t>
      </w:r>
    </w:p>
    <w:p w14:paraId="2502A18C" w14:textId="750A866B" w:rsidR="00D0026E" w:rsidRPr="00EE178D" w:rsidRDefault="00D0026E" w:rsidP="00D10CFC">
      <w:pPr>
        <w:pStyle w:val="Akapitzlist"/>
        <w:numPr>
          <w:ilvl w:val="0"/>
          <w:numId w:val="91"/>
        </w:numPr>
        <w:spacing w:before="12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Beneficjent zgłasza zamiar dokonania czynności, o których mowa w ust 2, w formie </w:t>
      </w:r>
      <w:r w:rsidR="00980870">
        <w:rPr>
          <w:sz w:val="24"/>
          <w:szCs w:val="24"/>
        </w:rPr>
        <w:t xml:space="preserve">określonej w § 16 </w:t>
      </w:r>
      <w:r w:rsidRPr="00EE178D">
        <w:rPr>
          <w:sz w:val="24"/>
          <w:szCs w:val="24"/>
        </w:rPr>
        <w:t>wraz z uzasadnieniem i niezbędnymi dokumentami przed planowaną zmianą.</w:t>
      </w:r>
    </w:p>
    <w:p w14:paraId="70FC38D2" w14:textId="77777777" w:rsidR="00D0026E" w:rsidRPr="00EE178D" w:rsidRDefault="00D0026E" w:rsidP="00D10CFC">
      <w:pPr>
        <w:pStyle w:val="Akapitzlist"/>
        <w:numPr>
          <w:ilvl w:val="0"/>
          <w:numId w:val="91"/>
        </w:numPr>
        <w:spacing w:before="12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Samorząd Województwa może wyrazić zgodę na:</w:t>
      </w:r>
    </w:p>
    <w:p w14:paraId="171CBCA3" w14:textId="77777777" w:rsidR="00D0026E" w:rsidRPr="00EE178D" w:rsidRDefault="00D0026E" w:rsidP="00D10CFC">
      <w:pPr>
        <w:pStyle w:val="Akapitzlist"/>
        <w:numPr>
          <w:ilvl w:val="1"/>
          <w:numId w:val="87"/>
        </w:numPr>
        <w:spacing w:before="120" w:line="276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połączenie lub podział lub przekształcenie Beneficjenta, jeżeli:</w:t>
      </w:r>
    </w:p>
    <w:p w14:paraId="447D85DE" w14:textId="77777777" w:rsidR="00D0026E" w:rsidRPr="00EE178D" w:rsidRDefault="00D0026E" w:rsidP="00D10CFC">
      <w:pPr>
        <w:pStyle w:val="Akapitzlist"/>
        <w:numPr>
          <w:ilvl w:val="0"/>
          <w:numId w:val="89"/>
        </w:numPr>
        <w:spacing w:before="120" w:after="0"/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następca prawny spełnia warunki przyznania i wypłaty pomocy oraz zobowiąże się do przejęcia obowiązków związanych z przyznaną i wypłaconą pomocą,</w:t>
      </w:r>
    </w:p>
    <w:p w14:paraId="1E856886" w14:textId="77777777" w:rsidR="00D0026E" w:rsidRPr="00EE178D" w:rsidRDefault="00D0026E" w:rsidP="00D10CFC">
      <w:pPr>
        <w:pStyle w:val="Akapitzlist"/>
        <w:numPr>
          <w:ilvl w:val="0"/>
          <w:numId w:val="89"/>
        </w:numPr>
        <w:spacing w:before="120" w:line="240" w:lineRule="auto"/>
        <w:ind w:left="120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wyniku następstwa prawnego nie zostaną naruszone cel i przeznaczenie operacji,</w:t>
      </w:r>
    </w:p>
    <w:p w14:paraId="7F078C1B" w14:textId="77777777" w:rsidR="00D0026E" w:rsidRPr="00EE178D" w:rsidRDefault="00D0026E" w:rsidP="00D10CFC">
      <w:pPr>
        <w:pStyle w:val="Akapitzlist"/>
        <w:numPr>
          <w:ilvl w:val="0"/>
          <w:numId w:val="89"/>
        </w:numPr>
        <w:spacing w:before="120" w:line="240" w:lineRule="auto"/>
        <w:ind w:left="120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zmiana ta nie sprzeciwia się zasadom określonym w Programie, przepisom rozporządzenia 1305/2013, ustawy, rozporządzenia i postanowieniom umowy;</w:t>
      </w:r>
    </w:p>
    <w:p w14:paraId="5F96E72F" w14:textId="77777777" w:rsidR="00D0026E" w:rsidRPr="00EE178D" w:rsidRDefault="00D0026E" w:rsidP="00D10CFC">
      <w:pPr>
        <w:pStyle w:val="Akapitzlist"/>
        <w:numPr>
          <w:ilvl w:val="1"/>
          <w:numId w:val="87"/>
        </w:numPr>
        <w:spacing w:before="120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przeniesienie własności lub posiadania nabytych dóbr objętych operacją, jeżeli:</w:t>
      </w:r>
    </w:p>
    <w:p w14:paraId="3B2FEE2F" w14:textId="77777777" w:rsidR="00D0026E" w:rsidRPr="00EE178D" w:rsidRDefault="00D0026E" w:rsidP="00D10CFC">
      <w:pPr>
        <w:pStyle w:val="Akapitzlist"/>
        <w:numPr>
          <w:ilvl w:val="0"/>
          <w:numId w:val="90"/>
        </w:numPr>
        <w:spacing w:before="120" w:line="240" w:lineRule="auto"/>
        <w:ind w:left="120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podmiot, na rzecz którego ma nastąpić przeniesienie własności lub posiadania nabytych dóbr objętych operacją, spełnia warunki przyznania i wypłaty pomocy oraz zobowiąże się do przejęcia obowiązków dotychczasowego Beneficjenta, związanych z przyznaną i wypłaconą pomocą,</w:t>
      </w:r>
    </w:p>
    <w:p w14:paraId="38D1616F" w14:textId="77777777" w:rsidR="00D0026E" w:rsidRPr="00EE178D" w:rsidRDefault="00D0026E" w:rsidP="00D10CFC">
      <w:pPr>
        <w:pStyle w:val="Akapitzlist"/>
        <w:numPr>
          <w:ilvl w:val="0"/>
          <w:numId w:val="90"/>
        </w:numPr>
        <w:spacing w:before="120" w:line="240" w:lineRule="auto"/>
        <w:ind w:left="120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wyniku przeniesienia własności albo następstwa prawnego nie zostaną naruszone cel i przeznaczenie operacji,</w:t>
      </w:r>
    </w:p>
    <w:p w14:paraId="5393A96D" w14:textId="77777777" w:rsidR="00D0026E" w:rsidRPr="00EE178D" w:rsidRDefault="00D0026E" w:rsidP="00D10CFC">
      <w:pPr>
        <w:pStyle w:val="Akapitzlist"/>
        <w:numPr>
          <w:ilvl w:val="0"/>
          <w:numId w:val="90"/>
        </w:numPr>
        <w:spacing w:before="120" w:line="240" w:lineRule="auto"/>
        <w:ind w:left="120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zmiana ta nie sprzeciwia się zasadom określonym w Programie, przepisom rozporządzenia 1305/2013, ustawy, rozporządzenia i postanowieniom umowy.</w:t>
      </w:r>
    </w:p>
    <w:p w14:paraId="62D7AD16" w14:textId="77777777" w:rsidR="00D0026E" w:rsidRPr="00EE178D" w:rsidRDefault="00D0026E" w:rsidP="00D10CFC">
      <w:pPr>
        <w:pStyle w:val="Akapitzlist"/>
        <w:numPr>
          <w:ilvl w:val="0"/>
          <w:numId w:val="9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Samorząd Województwa, po rozpatrzeniu pisma Beneficjenta, o którym mowa w ust. 3, wskazuje warunki, tryb oraz obowiązki związane z dokonaniem przez Beneficjenta wnioskowanych zmian albo okoliczności faktyczne i prawne wykluczające dokonanie </w:t>
      </w:r>
      <w:r w:rsidR="00217CF4" w:rsidRPr="00EE178D">
        <w:rPr>
          <w:sz w:val="24"/>
          <w:szCs w:val="24"/>
        </w:rPr>
        <w:t xml:space="preserve">takich </w:t>
      </w:r>
      <w:r w:rsidRPr="00EE178D">
        <w:rPr>
          <w:sz w:val="24"/>
          <w:szCs w:val="24"/>
        </w:rPr>
        <w:t>zmian</w:t>
      </w:r>
      <w:r w:rsidR="004C4712" w:rsidRPr="00EE178D">
        <w:rPr>
          <w:sz w:val="24"/>
          <w:szCs w:val="24"/>
        </w:rPr>
        <w:t>.</w:t>
      </w:r>
    </w:p>
    <w:p w14:paraId="071813D1" w14:textId="77777777" w:rsidR="00D0026E" w:rsidRPr="00EE178D" w:rsidRDefault="00D0026E" w:rsidP="00FA606D">
      <w:pPr>
        <w:pStyle w:val="Akapitzlist"/>
        <w:numPr>
          <w:ilvl w:val="0"/>
          <w:numId w:val="91"/>
        </w:numPr>
        <w:ind w:left="568" w:right="-286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albo nabywca albo następca prawny, stosownie do zakresu zdarzenia, zobowiązany jest niezwłocznie po dokonaniu czynności, o których mowa w ust. 2</w:t>
      </w:r>
      <w:r w:rsidR="001D0F5B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albo </w:t>
      </w:r>
      <w:r w:rsidRPr="00EE178D">
        <w:rPr>
          <w:sz w:val="24"/>
          <w:szCs w:val="24"/>
        </w:rPr>
        <w:br/>
        <w:t>w wyznaczonym przez Samorząd Województwa terminie, złożyć w Samorządzie Województwa niezbędne oświadczenia i dokumenty potwierdzające spełnienie warunków uprawniających do dokonania zmian, a w szczególności:</w:t>
      </w:r>
    </w:p>
    <w:p w14:paraId="41BCDED7" w14:textId="77777777" w:rsidR="00D0026E" w:rsidRPr="00EE178D" w:rsidRDefault="00D0026E" w:rsidP="00D10CFC">
      <w:pPr>
        <w:numPr>
          <w:ilvl w:val="0"/>
          <w:numId w:val="64"/>
        </w:numPr>
        <w:spacing w:before="120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dokumenty potwierdzające przeniesienie własności lub posiadania nabytych dóbr objętych operacją, lub przekształcenie lub połączenie lub podział Beneficjenta;</w:t>
      </w:r>
    </w:p>
    <w:p w14:paraId="05BDB480" w14:textId="57D8C55E" w:rsidR="00D0026E" w:rsidRPr="00EE178D" w:rsidRDefault="00D0026E" w:rsidP="00D10CFC">
      <w:pPr>
        <w:numPr>
          <w:ilvl w:val="0"/>
          <w:numId w:val="64"/>
        </w:numPr>
        <w:spacing w:before="120"/>
        <w:ind w:left="992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dokumenty potwierdzające przejęcie przez nabywcę albo następcę prawnego zobowiązań związanych z przyznaną Beneficjentowi pomocą, w szczególności umowę określającą warunki przejęcia przez nabywcę albo następcę prawnego zobowiązań wynikających z</w:t>
      </w:r>
      <w:r w:rsidR="00D533D1" w:rsidRPr="00EE178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umowy o przyznaniu pomocy zawartej z Beneficjentem;</w:t>
      </w:r>
    </w:p>
    <w:p w14:paraId="59C25689" w14:textId="77777777" w:rsidR="00D0026E" w:rsidRPr="00EE178D" w:rsidRDefault="00D0026E" w:rsidP="00D10CFC">
      <w:pPr>
        <w:numPr>
          <w:ilvl w:val="0"/>
          <w:numId w:val="64"/>
        </w:numPr>
        <w:spacing w:before="120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dokumenty potwierdzające spełnianie przez następcę prawnego lub nabywcę warunków przyznania pomocy;</w:t>
      </w:r>
    </w:p>
    <w:p w14:paraId="0F7E9CEA" w14:textId="77777777" w:rsidR="00FD16DC" w:rsidRPr="00EE178D" w:rsidRDefault="00FD16DC" w:rsidP="00D10CFC">
      <w:pPr>
        <w:numPr>
          <w:ilvl w:val="0"/>
          <w:numId w:val="64"/>
        </w:numPr>
        <w:spacing w:before="120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inne dokumenty niezbędne do potwierdzenia spełniania warunków, o których mowa w ust. 4</w:t>
      </w:r>
      <w:r w:rsidR="00FA606D" w:rsidRPr="00EE17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B93264C" w14:textId="20DDC417" w:rsidR="00D0026E" w:rsidRPr="00EE178D" w:rsidRDefault="00217CF4" w:rsidP="00D10CFC">
      <w:pPr>
        <w:spacing w:before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EE178D">
        <w:rPr>
          <w:rFonts w:ascii="Times New Roman" w:hAnsi="Times New Roman"/>
          <w:sz w:val="24"/>
          <w:szCs w:val="24"/>
        </w:rPr>
        <w:t>na podstawie których Samorząd Województwa wyraża zgodę na dokonane zmiany albo wzywa do zwrotu w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ypłaconej pomocy.</w:t>
      </w:r>
    </w:p>
    <w:p w14:paraId="76B85AE1" w14:textId="77777777" w:rsidR="00153401" w:rsidRPr="00EE178D" w:rsidRDefault="00153401" w:rsidP="00D10CFC">
      <w:pPr>
        <w:spacing w:before="120" w:line="240" w:lineRule="auto"/>
        <w:rPr>
          <w:lang w:eastAsia="pl-PL"/>
        </w:rPr>
      </w:pPr>
    </w:p>
    <w:p w14:paraId="7730F258" w14:textId="52FE2220" w:rsidR="00B1789E" w:rsidRPr="00EE178D" w:rsidRDefault="00B1789E" w:rsidP="005352C7">
      <w:pPr>
        <w:pStyle w:val="Nagwek1"/>
        <w:rPr>
          <w:rFonts w:cs="Times New Roman"/>
        </w:rPr>
      </w:pPr>
      <w:r w:rsidRPr="00EE178D">
        <w:rPr>
          <w:rFonts w:cs="Times New Roman"/>
        </w:rPr>
        <w:t xml:space="preserve">§ </w:t>
      </w:r>
      <w:r w:rsidR="00431679" w:rsidRPr="00EE178D">
        <w:rPr>
          <w:rFonts w:cs="Times New Roman"/>
        </w:rPr>
        <w:t>15</w:t>
      </w:r>
    </w:p>
    <w:p w14:paraId="2BCE17C6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Siła wyższa i nadzwyczajne okoliczności</w:t>
      </w:r>
    </w:p>
    <w:p w14:paraId="1C72DFDF" w14:textId="0C6D4F06" w:rsidR="00D36935" w:rsidRPr="00EE178D" w:rsidRDefault="00D36935">
      <w:pPr>
        <w:pStyle w:val="Akapitzlist"/>
        <w:numPr>
          <w:ilvl w:val="0"/>
          <w:numId w:val="65"/>
        </w:numPr>
        <w:spacing w:line="240" w:lineRule="auto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niewykonania co najmniej jednego ze zobowiązań, o których mowa w § 5, </w:t>
      </w:r>
      <w:r w:rsidR="001F653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§ </w:t>
      </w:r>
      <w:r w:rsidR="00431679" w:rsidRPr="00EE178D">
        <w:rPr>
          <w:sz w:val="24"/>
          <w:szCs w:val="24"/>
        </w:rPr>
        <w:t>7</w:t>
      </w:r>
      <w:r w:rsidR="00717952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ust. 1</w:t>
      </w:r>
      <w:r w:rsidR="008E4572" w:rsidRPr="00EE178D">
        <w:rPr>
          <w:sz w:val="24"/>
          <w:szCs w:val="24"/>
        </w:rPr>
        <w:t xml:space="preserve"> </w:t>
      </w:r>
      <w:r w:rsidR="00681F6C" w:rsidRPr="00EE178D">
        <w:rPr>
          <w:sz w:val="24"/>
          <w:szCs w:val="24"/>
        </w:rPr>
        <w:t xml:space="preserve">i </w:t>
      </w:r>
      <w:r w:rsidRPr="00EE178D">
        <w:rPr>
          <w:sz w:val="24"/>
          <w:szCs w:val="24"/>
        </w:rPr>
        <w:t xml:space="preserve">2 oraz § </w:t>
      </w:r>
      <w:r w:rsidR="00431679" w:rsidRPr="00EE178D">
        <w:rPr>
          <w:sz w:val="24"/>
          <w:szCs w:val="24"/>
        </w:rPr>
        <w:t xml:space="preserve">9 </w:t>
      </w:r>
      <w:r w:rsidRPr="00EE178D">
        <w:rPr>
          <w:sz w:val="24"/>
          <w:szCs w:val="24"/>
        </w:rPr>
        <w:t>ust. 1</w:t>
      </w:r>
      <w:r w:rsidR="00440902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z powodu zaistnienia okoliczności o charakterze siły wyższej </w:t>
      </w:r>
      <w:r w:rsidRPr="00EE178D">
        <w:rPr>
          <w:sz w:val="24"/>
          <w:szCs w:val="24"/>
        </w:rPr>
        <w:lastRenderedPageBreak/>
        <w:t>lub nadzwyczajnych okoliczności o</w:t>
      </w:r>
      <w:r w:rsidR="00430809" w:rsidRPr="00EE178D">
        <w:rPr>
          <w:sz w:val="24"/>
          <w:szCs w:val="24"/>
        </w:rPr>
        <w:t>kreślonych w przepisach unijnych</w:t>
      </w:r>
      <w:r w:rsidR="001F6530" w:rsidRPr="00EE178D">
        <w:rPr>
          <w:rStyle w:val="Odwoanieprzypisudolnego"/>
        </w:rPr>
        <w:footnoteReference w:id="15"/>
      </w:r>
      <w:r w:rsidRPr="00EE178D">
        <w:rPr>
          <w:sz w:val="24"/>
          <w:szCs w:val="24"/>
        </w:rPr>
        <w:t xml:space="preserve"> Beneficjent może zostać</w:t>
      </w:r>
      <w:r w:rsidR="00A964B7" w:rsidRPr="00EE178D">
        <w:rPr>
          <w:sz w:val="24"/>
          <w:szCs w:val="24"/>
        </w:rPr>
        <w:t xml:space="preserve"> </w:t>
      </w:r>
      <w:r w:rsidR="00717952" w:rsidRPr="00EE178D">
        <w:rPr>
          <w:sz w:val="24"/>
          <w:szCs w:val="24"/>
        </w:rPr>
        <w:t>c</w:t>
      </w:r>
      <w:r w:rsidRPr="00EE178D">
        <w:rPr>
          <w:sz w:val="24"/>
          <w:szCs w:val="24"/>
        </w:rPr>
        <w:t>ałkowicie lub częściowo zwolniony przez Samorząd Województwa z wykonania tego zobowiązania lub za jego zgodą może ulec zmianie termin jego wykonania.</w:t>
      </w:r>
    </w:p>
    <w:p w14:paraId="7E0338C9" w14:textId="77777777" w:rsidR="005A6889" w:rsidRPr="00EE178D" w:rsidRDefault="00D36935" w:rsidP="005352C7">
      <w:pPr>
        <w:pStyle w:val="Akapitzlist"/>
        <w:numPr>
          <w:ilvl w:val="0"/>
          <w:numId w:val="6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sprawie zwolnienia z wykonania któregokolwiek ze zobowiązań lub zmiany terminu wykonania zobowiązań, o których mowa w ust. 1, Beneficjent składa w </w:t>
      </w:r>
      <w:r w:rsidR="003F40A4" w:rsidRPr="00EE178D">
        <w:rPr>
          <w:sz w:val="24"/>
          <w:szCs w:val="24"/>
        </w:rPr>
        <w:t>Urzędzie Marszałkowskim</w:t>
      </w:r>
      <w:r w:rsidRPr="00EE178D">
        <w:rPr>
          <w:sz w:val="24"/>
          <w:szCs w:val="24"/>
        </w:rPr>
        <w:t xml:space="preserve"> wniosek, zawierający opis sprawy wraz z uzasadnieniem oraz niezbędnymi dokumentami, w terminie 15 dni roboczych od dnia, w którym Beneficjent lub upoważniona przez niego osoba są w stanie dokonać czynności złożenia takiego wniosku</w:t>
      </w:r>
      <w:r w:rsidR="00C04CA0" w:rsidRPr="00EE178D">
        <w:rPr>
          <w:sz w:val="24"/>
          <w:szCs w:val="24"/>
        </w:rPr>
        <w:t>.</w:t>
      </w:r>
    </w:p>
    <w:p w14:paraId="002EA148" w14:textId="77777777" w:rsidR="001F6530" w:rsidRPr="00EE178D" w:rsidRDefault="001F6530" w:rsidP="00131EC8">
      <w:pPr>
        <w:pStyle w:val="Teksttreci20"/>
        <w:shd w:val="clear" w:color="auto" w:fill="auto"/>
        <w:tabs>
          <w:tab w:val="left" w:pos="303"/>
        </w:tabs>
        <w:spacing w:before="0" w:after="0" w:line="276" w:lineRule="auto"/>
        <w:ind w:left="0" w:firstLine="0"/>
        <w:rPr>
          <w:sz w:val="24"/>
          <w:szCs w:val="24"/>
        </w:rPr>
      </w:pPr>
    </w:p>
    <w:p w14:paraId="6EB031A0" w14:textId="69BAF2A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431679" w:rsidRPr="00EE178D">
        <w:rPr>
          <w:rFonts w:ascii="Times New Roman" w:hAnsi="Times New Roman"/>
          <w:b/>
          <w:sz w:val="24"/>
          <w:szCs w:val="24"/>
        </w:rPr>
        <w:t>1</w:t>
      </w:r>
      <w:r w:rsidR="002325C7" w:rsidRPr="00EE178D">
        <w:rPr>
          <w:rFonts w:ascii="Times New Roman" w:hAnsi="Times New Roman"/>
          <w:b/>
          <w:sz w:val="24"/>
          <w:szCs w:val="24"/>
        </w:rPr>
        <w:t>6</w:t>
      </w:r>
    </w:p>
    <w:p w14:paraId="786CA8E7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Postanowienia w zakresie korespondencji</w:t>
      </w:r>
    </w:p>
    <w:p w14:paraId="0382482D" w14:textId="682EA521" w:rsidR="00AE7B74" w:rsidRPr="00EE178D" w:rsidRDefault="00FF03F6" w:rsidP="00D10CFC">
      <w:pPr>
        <w:pStyle w:val="Akapitzlist"/>
        <w:numPr>
          <w:ilvl w:val="0"/>
          <w:numId w:val="68"/>
        </w:numPr>
        <w:ind w:left="568" w:hanging="284"/>
        <w:contextualSpacing w:val="0"/>
        <w:rPr>
          <w:bCs/>
          <w:sz w:val="24"/>
          <w:szCs w:val="24"/>
        </w:rPr>
      </w:pPr>
      <w:r w:rsidRPr="00EE178D">
        <w:rPr>
          <w:sz w:val="24"/>
          <w:szCs w:val="24"/>
        </w:rPr>
        <w:t xml:space="preserve">Strony będą porozumiewać się </w:t>
      </w:r>
      <w:r w:rsidR="00F51B16">
        <w:rPr>
          <w:sz w:val="24"/>
          <w:szCs w:val="24"/>
        </w:rPr>
        <w:t xml:space="preserve">w formie pisemnej </w:t>
      </w:r>
      <w:bookmarkStart w:id="25" w:name="_Hlk41647782"/>
      <w:r w:rsidRPr="00EE178D">
        <w:rPr>
          <w:sz w:val="24"/>
          <w:szCs w:val="24"/>
        </w:rPr>
        <w:t xml:space="preserve">lub </w:t>
      </w:r>
      <w:bookmarkEnd w:id="25"/>
      <w:r w:rsidR="00F51B16">
        <w:rPr>
          <w:sz w:val="24"/>
          <w:szCs w:val="24"/>
        </w:rPr>
        <w:t xml:space="preserve">w formie </w:t>
      </w:r>
      <w:r w:rsidR="0050662E">
        <w:rPr>
          <w:sz w:val="24"/>
          <w:szCs w:val="24"/>
        </w:rPr>
        <w:t xml:space="preserve">korespondencji elektronicznej </w:t>
      </w:r>
      <w:r w:rsidRPr="00EE178D">
        <w:rPr>
          <w:sz w:val="24"/>
          <w:szCs w:val="24"/>
        </w:rPr>
        <w:t>we wszelkich sprawach dotyczących realizacji umowy</w:t>
      </w:r>
      <w:r w:rsidR="0050662E">
        <w:rPr>
          <w:sz w:val="24"/>
          <w:szCs w:val="24"/>
          <w:vertAlign w:val="superscript"/>
        </w:rPr>
        <w:t>2</w:t>
      </w:r>
      <w:r w:rsidRPr="00EE178D">
        <w:rPr>
          <w:sz w:val="24"/>
          <w:szCs w:val="24"/>
        </w:rPr>
        <w:t>.</w:t>
      </w:r>
      <w:r w:rsidR="007F4FA3" w:rsidRPr="00EE178D">
        <w:rPr>
          <w:bCs/>
          <w:sz w:val="24"/>
          <w:szCs w:val="24"/>
        </w:rPr>
        <w:t xml:space="preserve"> </w:t>
      </w:r>
      <w:r w:rsidR="00AE7B74" w:rsidRPr="00EE178D">
        <w:rPr>
          <w:bCs/>
          <w:sz w:val="24"/>
          <w:szCs w:val="24"/>
        </w:rPr>
        <w:t>Korespondencja związana z realizacją umowy przekazywana będzie przez:</w:t>
      </w:r>
    </w:p>
    <w:p w14:paraId="542A9E15" w14:textId="3F72D590" w:rsidR="00AE7B74" w:rsidRPr="00EE178D" w:rsidRDefault="00AE7B74" w:rsidP="00D10CFC">
      <w:pPr>
        <w:pStyle w:val="Akapitzlist"/>
        <w:ind w:left="567"/>
        <w:contextualSpacing w:val="0"/>
        <w:rPr>
          <w:bCs/>
          <w:sz w:val="24"/>
          <w:szCs w:val="24"/>
        </w:rPr>
      </w:pPr>
      <w:r w:rsidRPr="00EE178D">
        <w:rPr>
          <w:bCs/>
          <w:sz w:val="24"/>
          <w:szCs w:val="24"/>
        </w:rPr>
        <w:t>1) Beneficjenta na adres: ……………</w:t>
      </w:r>
      <w:r w:rsidR="00924D37" w:rsidRPr="00EE178D">
        <w:rPr>
          <w:bCs/>
          <w:sz w:val="24"/>
          <w:szCs w:val="24"/>
        </w:rPr>
        <w:t>……………………..</w:t>
      </w:r>
      <w:r w:rsidRPr="00EE178D">
        <w:rPr>
          <w:bCs/>
          <w:sz w:val="24"/>
          <w:szCs w:val="24"/>
        </w:rPr>
        <w:t>…</w:t>
      </w:r>
      <w:r w:rsidR="0048103D" w:rsidRPr="00EE178D">
        <w:rPr>
          <w:bCs/>
          <w:sz w:val="24"/>
          <w:szCs w:val="24"/>
        </w:rPr>
        <w:t>……………………</w:t>
      </w:r>
      <w:r w:rsidRPr="00EE178D">
        <w:rPr>
          <w:bCs/>
          <w:sz w:val="24"/>
          <w:szCs w:val="24"/>
        </w:rPr>
        <w:t xml:space="preserve">………. </w:t>
      </w:r>
    </w:p>
    <w:p w14:paraId="2A69022A" w14:textId="35A9CE2E" w:rsidR="00E8075E" w:rsidRPr="00EE178D" w:rsidRDefault="00AE7B74" w:rsidP="00D10CFC">
      <w:pPr>
        <w:pStyle w:val="Akapitzlist"/>
        <w:ind w:left="568"/>
        <w:contextualSpacing w:val="0"/>
        <w:rPr>
          <w:sz w:val="24"/>
          <w:szCs w:val="24"/>
        </w:rPr>
      </w:pPr>
      <w:r w:rsidRPr="00EE178D">
        <w:rPr>
          <w:bCs/>
          <w:sz w:val="24"/>
          <w:szCs w:val="24"/>
        </w:rPr>
        <w:t>2) Samorząd Województwa na adres: ……</w:t>
      </w:r>
      <w:r w:rsidR="00924D37" w:rsidRPr="00EE178D">
        <w:rPr>
          <w:bCs/>
          <w:sz w:val="24"/>
          <w:szCs w:val="24"/>
        </w:rPr>
        <w:t>………………</w:t>
      </w:r>
      <w:r w:rsidRPr="00EE178D">
        <w:rPr>
          <w:bCs/>
          <w:sz w:val="24"/>
          <w:szCs w:val="24"/>
        </w:rPr>
        <w:t>………</w:t>
      </w:r>
      <w:r w:rsidR="0048103D" w:rsidRPr="00EE178D">
        <w:rPr>
          <w:bCs/>
          <w:sz w:val="24"/>
          <w:szCs w:val="24"/>
        </w:rPr>
        <w:t>…………………..</w:t>
      </w:r>
      <w:r w:rsidRPr="00EE178D">
        <w:rPr>
          <w:bCs/>
          <w:sz w:val="24"/>
          <w:szCs w:val="24"/>
        </w:rPr>
        <w:t>……</w:t>
      </w:r>
    </w:p>
    <w:p w14:paraId="318FA338" w14:textId="77777777" w:rsidR="00D36935" w:rsidRPr="00EE178D" w:rsidRDefault="00D36935" w:rsidP="005352C7">
      <w:pPr>
        <w:pStyle w:val="Akapitzlist"/>
        <w:numPr>
          <w:ilvl w:val="0"/>
          <w:numId w:val="6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Strony zobowiązują się do podawania numeru umowy w prowadzonej przez nie korespondencji.</w:t>
      </w:r>
    </w:p>
    <w:p w14:paraId="6E756B37" w14:textId="3FEBD464" w:rsidR="00D36935" w:rsidRPr="00EE178D" w:rsidRDefault="00D36935">
      <w:pPr>
        <w:pStyle w:val="Akapitzlist"/>
        <w:numPr>
          <w:ilvl w:val="0"/>
          <w:numId w:val="6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jest zobowiązany do niezwłocznego przesyłania do Samorządu Województwa informacji o zmianie swoich danych identyfikacyjnych zawartych w umowie</w:t>
      </w:r>
      <w:r w:rsidR="00F51B16">
        <w:rPr>
          <w:sz w:val="24"/>
          <w:szCs w:val="24"/>
        </w:rPr>
        <w:t xml:space="preserve"> w formie okre</w:t>
      </w:r>
      <w:r w:rsidR="004D4497">
        <w:rPr>
          <w:sz w:val="24"/>
          <w:szCs w:val="24"/>
        </w:rPr>
        <w:t>ś</w:t>
      </w:r>
      <w:r w:rsidR="00F51B16">
        <w:rPr>
          <w:sz w:val="24"/>
          <w:szCs w:val="24"/>
        </w:rPr>
        <w:t>lonej w ust. 1</w:t>
      </w:r>
      <w:r w:rsidRPr="00EE178D">
        <w:rPr>
          <w:sz w:val="24"/>
          <w:szCs w:val="24"/>
        </w:rPr>
        <w:t>. Zmiana ta nie wymaga dokonania zmiany umowy.</w:t>
      </w:r>
    </w:p>
    <w:p w14:paraId="299F0EF3" w14:textId="77777777" w:rsidR="00D57B5E" w:rsidRPr="00EE178D" w:rsidRDefault="00D36935" w:rsidP="005352C7">
      <w:pPr>
        <w:pStyle w:val="Akapitzlist"/>
        <w:numPr>
          <w:ilvl w:val="0"/>
          <w:numId w:val="6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niepowiadomienia Samorządu Województwa przez Beneficjenta o zmianie swoich danych identyfikacyjnych zawartych w umowie, wszelką korespondencję wysyłaną przez Samorząd Województwa zgodnie z posiadanymi danymi Strony uznają </w:t>
      </w:r>
      <w:r w:rsidR="00DD000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za doręczoną.</w:t>
      </w:r>
    </w:p>
    <w:p w14:paraId="560D3E64" w14:textId="1D39276E" w:rsidR="00127FA2" w:rsidRDefault="00307543" w:rsidP="00D10CFC">
      <w:pPr>
        <w:pStyle w:val="Akapitzlist"/>
        <w:numPr>
          <w:ilvl w:val="0"/>
          <w:numId w:val="68"/>
        </w:numPr>
        <w:spacing w:before="120"/>
        <w:ind w:left="568" w:hanging="284"/>
        <w:contextualSpacing w:val="0"/>
        <w:rPr>
          <w:sz w:val="24"/>
          <w:szCs w:val="24"/>
        </w:rPr>
      </w:pPr>
      <w:r w:rsidRPr="00BF3E80">
        <w:rPr>
          <w:sz w:val="24"/>
          <w:szCs w:val="24"/>
        </w:rPr>
        <w:t xml:space="preserve">Korespondencja w </w:t>
      </w:r>
      <w:r>
        <w:rPr>
          <w:sz w:val="24"/>
          <w:szCs w:val="24"/>
        </w:rPr>
        <w:t xml:space="preserve"> </w:t>
      </w:r>
      <w:r w:rsidRPr="00BF3E80">
        <w:rPr>
          <w:sz w:val="24"/>
          <w:szCs w:val="24"/>
        </w:rPr>
        <w:t>formie dokumentu elektronicznego do dnia zaistnienia obowiązku stosowania ustawy o doręczeniach elektronicznych w zakresie doręczenia korespondencji z wykorzystaniem publicznej usługi rejestrowanego doręczenia elektronicznego lub publicznej usługi hybrydowej jest prowadzona za pośrednictwem elektronicznej skrzynki podawczej, o której mowa w § 1 pkt 4</w:t>
      </w:r>
      <w:r w:rsidR="00791D0A">
        <w:rPr>
          <w:sz w:val="24"/>
          <w:szCs w:val="24"/>
          <w:vertAlign w:val="superscript"/>
        </w:rPr>
        <w:t>2</w:t>
      </w:r>
      <w:r w:rsidR="003C5E99" w:rsidRPr="00EE178D">
        <w:rPr>
          <w:sz w:val="24"/>
          <w:szCs w:val="24"/>
        </w:rPr>
        <w:t>.</w:t>
      </w:r>
    </w:p>
    <w:p w14:paraId="40D854D2" w14:textId="2AED8A60" w:rsidR="001612B7" w:rsidRPr="00EE178D" w:rsidRDefault="00307543" w:rsidP="00D10CFC">
      <w:pPr>
        <w:pStyle w:val="Akapitzlist"/>
        <w:numPr>
          <w:ilvl w:val="0"/>
          <w:numId w:val="68"/>
        </w:numPr>
        <w:spacing w:before="120"/>
        <w:ind w:left="568" w:hanging="284"/>
        <w:contextualSpacing w:val="0"/>
        <w:rPr>
          <w:sz w:val="24"/>
          <w:szCs w:val="24"/>
        </w:rPr>
      </w:pPr>
      <w:r w:rsidRPr="00C02EBC">
        <w:rPr>
          <w:sz w:val="24"/>
          <w:szCs w:val="24"/>
        </w:rPr>
        <w:t>Korespondencja składana w postaci elektronicznej albo w formie dokumentu elektronicznego powinna być opatrzona kwalifikowanym podpisem elektronicznym, podpisem zaufanym albo podpisem osobistym lub kwalifikowaną pieczęcią elektroniczną organu administracyjnego ze wskazaniem w treści dokumentu osoby opatrującej dokument pieczęcią</w:t>
      </w:r>
      <w:r w:rsidR="001612B7" w:rsidRPr="001612B7">
        <w:rPr>
          <w:sz w:val="24"/>
          <w:szCs w:val="24"/>
        </w:rPr>
        <w:t>.</w:t>
      </w:r>
    </w:p>
    <w:p w14:paraId="4B249B64" w14:textId="20F731D5" w:rsidR="003C5E99" w:rsidRPr="00EE178D" w:rsidRDefault="00307543" w:rsidP="00D10CFC">
      <w:pPr>
        <w:pStyle w:val="Akapitzlist"/>
        <w:numPr>
          <w:ilvl w:val="0"/>
          <w:numId w:val="68"/>
        </w:numPr>
        <w:spacing w:before="120"/>
        <w:ind w:left="568" w:hanging="284"/>
        <w:contextualSpacing w:val="0"/>
        <w:rPr>
          <w:sz w:val="24"/>
          <w:szCs w:val="24"/>
        </w:rPr>
      </w:pPr>
      <w:r w:rsidRPr="00C02EBC">
        <w:rPr>
          <w:sz w:val="24"/>
          <w:szCs w:val="24"/>
        </w:rPr>
        <w:t xml:space="preserve">Korespondencja składana w </w:t>
      </w:r>
      <w:r w:rsidR="00127FA2" w:rsidRPr="00EE178D">
        <w:rPr>
          <w:sz w:val="24"/>
          <w:szCs w:val="24"/>
        </w:rPr>
        <w:t xml:space="preserve">formie </w:t>
      </w:r>
      <w:r w:rsidR="0088052A">
        <w:rPr>
          <w:sz w:val="24"/>
          <w:szCs w:val="24"/>
        </w:rPr>
        <w:t>dokumentu elektronicznego</w:t>
      </w:r>
      <w:r w:rsidR="001612B7">
        <w:rPr>
          <w:sz w:val="24"/>
          <w:szCs w:val="24"/>
        </w:rPr>
        <w:t>, o której mowa w ust. 5</w:t>
      </w:r>
      <w:r>
        <w:rPr>
          <w:sz w:val="24"/>
          <w:szCs w:val="24"/>
        </w:rPr>
        <w:t>,</w:t>
      </w:r>
      <w:r w:rsidR="00127FA2" w:rsidRPr="00EE178D">
        <w:rPr>
          <w:sz w:val="24"/>
          <w:szCs w:val="24"/>
        </w:rPr>
        <w:t xml:space="preserve"> jest uzależniona od wyrażenia przez Beneficjenta zgody na doręczanie pism w tej formie</w:t>
      </w:r>
      <w:r>
        <w:rPr>
          <w:sz w:val="24"/>
          <w:szCs w:val="24"/>
        </w:rPr>
        <w:t xml:space="preserve"> </w:t>
      </w:r>
      <w:r w:rsidR="00127FA2" w:rsidRPr="00EE178D">
        <w:rPr>
          <w:sz w:val="24"/>
          <w:szCs w:val="24"/>
        </w:rPr>
        <w:t xml:space="preserve">i </w:t>
      </w:r>
      <w:r w:rsidR="00127FA2" w:rsidRPr="00EE178D">
        <w:rPr>
          <w:sz w:val="24"/>
          <w:szCs w:val="24"/>
        </w:rPr>
        <w:lastRenderedPageBreak/>
        <w:t>wskazania Samorządowi Województwa elektronicznego</w:t>
      </w:r>
      <w:r w:rsidR="000F12E4">
        <w:rPr>
          <w:sz w:val="24"/>
          <w:szCs w:val="24"/>
        </w:rPr>
        <w:t xml:space="preserve"> adresu do korespondencji</w:t>
      </w:r>
      <w:r w:rsidR="00980870">
        <w:rPr>
          <w:sz w:val="24"/>
          <w:szCs w:val="24"/>
        </w:rPr>
        <w:t xml:space="preserve"> Beneficjenta</w:t>
      </w:r>
      <w:r w:rsidR="00127FA2" w:rsidRPr="00EE178D">
        <w:rPr>
          <w:sz w:val="24"/>
          <w:szCs w:val="24"/>
        </w:rPr>
        <w:t>, na który ta korespondencja ma być kierowana</w:t>
      </w:r>
      <w:r w:rsidR="001612B7">
        <w:rPr>
          <w:rStyle w:val="Odwoanieprzypisudolnego"/>
        </w:rPr>
        <w:footnoteReference w:id="16"/>
      </w:r>
      <w:r w:rsidR="003C5E99" w:rsidRPr="00EE178D">
        <w:rPr>
          <w:sz w:val="24"/>
          <w:szCs w:val="24"/>
        </w:rPr>
        <w:t>.</w:t>
      </w:r>
    </w:p>
    <w:p w14:paraId="0CB07135" w14:textId="463F8029" w:rsidR="00F4596E" w:rsidRPr="00EE178D" w:rsidRDefault="00127FA2" w:rsidP="00D10CFC">
      <w:pPr>
        <w:pStyle w:val="Akapitzlist"/>
        <w:numPr>
          <w:ilvl w:val="0"/>
          <w:numId w:val="68"/>
        </w:numPr>
        <w:spacing w:before="12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wyraża zgodę/nie wyraża zgody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 xml:space="preserve"> na prowadzenie korespondencji </w:t>
      </w:r>
      <w:r w:rsidR="007D569F">
        <w:rPr>
          <w:sz w:val="24"/>
          <w:szCs w:val="24"/>
        </w:rPr>
        <w:t xml:space="preserve">składanej </w:t>
      </w:r>
      <w:r w:rsidRPr="00EE178D">
        <w:rPr>
          <w:sz w:val="24"/>
          <w:szCs w:val="24"/>
        </w:rPr>
        <w:t xml:space="preserve">w formie </w:t>
      </w:r>
      <w:r w:rsidR="0088052A">
        <w:rPr>
          <w:sz w:val="24"/>
          <w:szCs w:val="24"/>
        </w:rPr>
        <w:t xml:space="preserve">dokumentu elektronicznego </w:t>
      </w:r>
      <w:r w:rsidR="00F4596E" w:rsidRPr="00EE178D">
        <w:rPr>
          <w:bCs/>
          <w:sz w:val="24"/>
          <w:szCs w:val="24"/>
        </w:rPr>
        <w:t>na adres elektronicznej skrzynki podawczej, o której mowa w § 1 pkt 4</w:t>
      </w:r>
      <w:r w:rsidRPr="00EE178D">
        <w:rPr>
          <w:sz w:val="24"/>
          <w:szCs w:val="24"/>
        </w:rPr>
        <w:t>, wobec czego wszelka korespondencja pomiędzy Samorządem Województwa a Beneficjentem może być/nie może być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 xml:space="preserve"> prowadzona przy użyciu </w:t>
      </w:r>
      <w:r w:rsidR="0088052A">
        <w:rPr>
          <w:sz w:val="24"/>
          <w:szCs w:val="24"/>
        </w:rPr>
        <w:t xml:space="preserve">środków komunikacji elektronicznej, </w:t>
      </w:r>
      <w:r w:rsidR="00510132">
        <w:rPr>
          <w:sz w:val="24"/>
          <w:szCs w:val="24"/>
        </w:rPr>
        <w:t xml:space="preserve">w </w:t>
      </w:r>
      <w:r w:rsidR="0088052A">
        <w:rPr>
          <w:sz w:val="24"/>
          <w:szCs w:val="24"/>
        </w:rPr>
        <w:t xml:space="preserve">rozumieniu przepisów ustawy z dnia 18 lipca 2002 r. o </w:t>
      </w:r>
      <w:r w:rsidR="00510132">
        <w:rPr>
          <w:sz w:val="24"/>
          <w:szCs w:val="24"/>
        </w:rPr>
        <w:t>ś</w:t>
      </w:r>
      <w:r w:rsidR="0088052A">
        <w:rPr>
          <w:sz w:val="24"/>
          <w:szCs w:val="24"/>
        </w:rPr>
        <w:t>wiadczeniu usług drogą elektroniczną (Dz. U. z 2020 r. poz. 344)</w:t>
      </w:r>
      <w:r w:rsidR="00B86D01">
        <w:rPr>
          <w:sz w:val="24"/>
          <w:szCs w:val="24"/>
          <w:vertAlign w:val="superscript"/>
        </w:rPr>
        <w:t>16</w:t>
      </w:r>
      <w:r w:rsidR="00F4596E" w:rsidRPr="00EE178D">
        <w:rPr>
          <w:sz w:val="24"/>
          <w:szCs w:val="24"/>
        </w:rPr>
        <w:t>.</w:t>
      </w:r>
    </w:p>
    <w:p w14:paraId="5D458329" w14:textId="66D9840E" w:rsidR="00127FA2" w:rsidRPr="00EE178D" w:rsidRDefault="00127FA2" w:rsidP="00D10CFC">
      <w:pPr>
        <w:pStyle w:val="Akapitzlist"/>
        <w:numPr>
          <w:ilvl w:val="0"/>
          <w:numId w:val="68"/>
        </w:numPr>
        <w:spacing w:before="12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Strony oświadczają, że elektroniczny adres do korespondencji Beneficjenta to: …………………</w:t>
      </w:r>
      <w:r w:rsidR="00924D37" w:rsidRPr="00EE178D">
        <w:rPr>
          <w:sz w:val="24"/>
          <w:szCs w:val="24"/>
        </w:rPr>
        <w:t>…………..</w:t>
      </w:r>
      <w:r w:rsidRPr="00EE178D">
        <w:rPr>
          <w:sz w:val="24"/>
          <w:szCs w:val="24"/>
        </w:rPr>
        <w:t>…..</w:t>
      </w:r>
      <w:r w:rsidRPr="00EE178D">
        <w:rPr>
          <w:sz w:val="24"/>
          <w:szCs w:val="24"/>
          <w:vertAlign w:val="superscript"/>
        </w:rPr>
        <w:t>1</w:t>
      </w:r>
      <w:r w:rsidR="00B86D01">
        <w:rPr>
          <w:sz w:val="24"/>
          <w:szCs w:val="24"/>
          <w:vertAlign w:val="superscript"/>
        </w:rPr>
        <w:t>,16</w:t>
      </w:r>
    </w:p>
    <w:p w14:paraId="4EC5ACA9" w14:textId="3B8F221F" w:rsidR="00127FA2" w:rsidRPr="00EE178D" w:rsidRDefault="00127FA2" w:rsidP="00AF4314">
      <w:pPr>
        <w:pStyle w:val="Akapitzlist"/>
        <w:numPr>
          <w:ilvl w:val="0"/>
          <w:numId w:val="68"/>
        </w:numPr>
        <w:spacing w:before="120"/>
        <w:ind w:left="568" w:hanging="426"/>
        <w:contextualSpacing w:val="0"/>
        <w:rPr>
          <w:sz w:val="24"/>
          <w:szCs w:val="24"/>
        </w:rPr>
      </w:pPr>
      <w:bookmarkStart w:id="26" w:name="_Hlk41648238"/>
      <w:r w:rsidRPr="00EE178D">
        <w:rPr>
          <w:sz w:val="24"/>
          <w:szCs w:val="24"/>
        </w:rPr>
        <w:t>W przypadku, gdy Beneficjent wyrazi zgodę na k</w:t>
      </w:r>
      <w:r w:rsidR="00327680">
        <w:rPr>
          <w:sz w:val="24"/>
          <w:szCs w:val="24"/>
        </w:rPr>
        <w:t>orespondencję</w:t>
      </w:r>
      <w:r w:rsidRPr="00EE178D">
        <w:rPr>
          <w:sz w:val="24"/>
          <w:szCs w:val="24"/>
        </w:rPr>
        <w:t xml:space="preserve"> </w:t>
      </w:r>
      <w:r w:rsidR="0088052A" w:rsidRPr="00667B06">
        <w:rPr>
          <w:sz w:val="24"/>
          <w:szCs w:val="24"/>
        </w:rPr>
        <w:t>w formie</w:t>
      </w:r>
      <w:r w:rsidR="00865DF0">
        <w:rPr>
          <w:sz w:val="24"/>
          <w:szCs w:val="24"/>
        </w:rPr>
        <w:t xml:space="preserve"> elektronicznej</w:t>
      </w:r>
      <w:r w:rsidR="006F1196">
        <w:rPr>
          <w:sz w:val="24"/>
          <w:szCs w:val="24"/>
        </w:rPr>
        <w:t xml:space="preserve">, </w:t>
      </w:r>
      <w:r w:rsidR="0088052A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korespondencja, która zgodnie z postanowieniami umowy przesyłana jest Beneficjentowi w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 xml:space="preserve">formie pisemnej, </w:t>
      </w:r>
      <w:r w:rsidR="00F4596E" w:rsidRPr="00EE178D">
        <w:rPr>
          <w:sz w:val="24"/>
          <w:szCs w:val="24"/>
        </w:rPr>
        <w:t xml:space="preserve">będzie przekazywana </w:t>
      </w:r>
      <w:r w:rsidRPr="00EE178D">
        <w:rPr>
          <w:sz w:val="24"/>
          <w:szCs w:val="24"/>
        </w:rPr>
        <w:t xml:space="preserve">Beneficjentowi w formie </w:t>
      </w:r>
      <w:r w:rsidR="00865DF0">
        <w:rPr>
          <w:sz w:val="24"/>
          <w:szCs w:val="24"/>
        </w:rPr>
        <w:t>elektronicznej.</w:t>
      </w:r>
      <w:bookmarkEnd w:id="26"/>
    </w:p>
    <w:p w14:paraId="41F17C07" w14:textId="77777777" w:rsidR="00D57B5E" w:rsidRPr="00EE178D" w:rsidRDefault="00D57B5E" w:rsidP="00D10CFC">
      <w:pPr>
        <w:pStyle w:val="Akapitzlist"/>
        <w:spacing w:line="276" w:lineRule="auto"/>
        <w:ind w:left="1080"/>
        <w:rPr>
          <w:b/>
          <w:sz w:val="24"/>
          <w:szCs w:val="24"/>
        </w:rPr>
      </w:pPr>
    </w:p>
    <w:p w14:paraId="682FE651" w14:textId="51C06092" w:rsidR="00C84196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431679" w:rsidRPr="00EE178D">
        <w:rPr>
          <w:rFonts w:ascii="Times New Roman" w:hAnsi="Times New Roman"/>
          <w:b/>
          <w:sz w:val="24"/>
          <w:szCs w:val="24"/>
        </w:rPr>
        <w:t>1</w:t>
      </w:r>
      <w:r w:rsidR="002325C7" w:rsidRPr="00EE178D">
        <w:rPr>
          <w:rFonts w:ascii="Times New Roman" w:hAnsi="Times New Roman"/>
          <w:b/>
          <w:sz w:val="24"/>
          <w:szCs w:val="24"/>
        </w:rPr>
        <w:t>7</w:t>
      </w:r>
    </w:p>
    <w:p w14:paraId="10A3A019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14:paraId="70419D6B" w14:textId="77777777" w:rsidR="00D36935" w:rsidRPr="00EE178D" w:rsidRDefault="00D36935" w:rsidP="005352C7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Beneficjentowi przysługuje jednorazowe prawo do wniesienia do Samorządu Województwa prośby o ponowne rozpatrzenie sprawy wraz z uzasadnieniem w zakresie rozstrzygnięcia Samorządu Województwa dotyczącego: oceny wniosku o płatność, różnicy między wnioskowaną kwotą pomocy a kwotą środków zatwierdzonych do wypłaty, odmowy wypłaty całości albo części pomocy, zaistnienia przesłanek do wypowiedzenia umowy, oceny postępowania o udzielenie zamówienia publicznego,</w:t>
      </w:r>
      <w:r w:rsidR="00EA6EE1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w terminie 21 dni od dnia doręczenia Beneficjentowi pisma o danym rozstrzygnięciu.</w:t>
      </w:r>
    </w:p>
    <w:p w14:paraId="204116DF" w14:textId="77777777" w:rsidR="00D36935" w:rsidRPr="00EE178D" w:rsidRDefault="00D36935" w:rsidP="005352C7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Szczegółowe zasady dotyczące wnoszenia przez Beneficjenta prośby o ponowne rozpatrzenie sprawy określa pismo o danym rozstrzygnięciu, przesyłane przez Samorząd Województwa.</w:t>
      </w:r>
    </w:p>
    <w:p w14:paraId="7C172C5E" w14:textId="77777777" w:rsidR="00D36935" w:rsidRPr="00EE178D" w:rsidRDefault="00D36935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Samorząd Województwa rozstrzyga w sprawach, o których mowa w ust. 1, w terminie 30 dni od dnia wniesienia prośby o ponowne rozpatrzenie sprawy wraz z uzasadnieniem.</w:t>
      </w:r>
    </w:p>
    <w:p w14:paraId="200E1DAB" w14:textId="77777777" w:rsidR="00D36935" w:rsidRPr="00EE178D" w:rsidRDefault="00D36935" w:rsidP="005352C7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Beneficjent zobowiązany jest do złożenia uzupełnień lub wyjaśnień w terminie 14 dni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od dnia doręczenia wezwania do złożenia uzupełnień lub wyjaśnień.</w:t>
      </w:r>
    </w:p>
    <w:p w14:paraId="5894E4FD" w14:textId="77777777" w:rsidR="00D36935" w:rsidRPr="00EE178D" w:rsidRDefault="00D36935" w:rsidP="005352C7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Beneficjent nie złożył uzupełnień lub wyjaśnień w terminie, o którym mowa</w:t>
      </w:r>
      <w:r w:rsidR="00EA6EE1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w ust. 4, Samorząd Województwa dokonuje rozpatrzenia prośby o ponowne rozpatrzenie sprawy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oparciu o posiadane dokumenty.</w:t>
      </w:r>
    </w:p>
    <w:p w14:paraId="63219CC4" w14:textId="77777777" w:rsidR="00D36935" w:rsidRPr="00EE178D" w:rsidRDefault="00D36935" w:rsidP="005352C7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Wezwanie Beneficjenta do złożenia uzupełnień lub wyjaśnień wstrzymuje bieg terminu,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 którym mowa w ust. 3, do czasu uzyskania tych uzupełnień lub wyjaśnień lub upływu terminu, o którym mowa w ust. 4.</w:t>
      </w:r>
    </w:p>
    <w:p w14:paraId="1B8809C2" w14:textId="77777777" w:rsidR="00D36935" w:rsidRPr="00EE178D" w:rsidRDefault="00D36935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w trakcie rozpatrywania prośby o ponowne rozpatrzenie sprawy niezbędne jest uzyskanie dodatkowych wyjaśnień lub opinii innego podmiotu lub przeprowadzenie czynności kontrolnych, termin, o którym mowa w ust. 3</w:t>
      </w:r>
      <w:r w:rsidR="00440902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wydłuża się o czas niezbędny do </w:t>
      </w:r>
      <w:r w:rsidRPr="00EE178D">
        <w:rPr>
          <w:sz w:val="24"/>
          <w:szCs w:val="24"/>
        </w:rPr>
        <w:lastRenderedPageBreak/>
        <w:t xml:space="preserve">uzyskania tych wyjaśnień lub opinii lub podpisania lub odmowy podpisania raportu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 czynności kontrolnych, o czym Samorząd Województwa informuje Beneficjenta.</w:t>
      </w:r>
    </w:p>
    <w:p w14:paraId="4CEB294C" w14:textId="68966082" w:rsidR="00D36935" w:rsidRPr="00EE178D" w:rsidRDefault="00D36935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Termin, o którym mowa w ust. 4, uważa się za zachowany, j</w:t>
      </w:r>
      <w:r w:rsidR="00812DFA" w:rsidRPr="00EE178D">
        <w:rPr>
          <w:sz w:val="24"/>
          <w:szCs w:val="24"/>
        </w:rPr>
        <w:t xml:space="preserve">eżeli przed jego upływem </w:t>
      </w:r>
      <w:r w:rsidRPr="00EE178D">
        <w:rPr>
          <w:sz w:val="24"/>
          <w:szCs w:val="24"/>
        </w:rPr>
        <w:t>pismo</w:t>
      </w:r>
      <w:r w:rsidR="00812DFA" w:rsidRPr="00EE178D">
        <w:rPr>
          <w:sz w:val="24"/>
          <w:szCs w:val="24"/>
        </w:rPr>
        <w:t xml:space="preserve"> zostało nadane w placówce pocztowej operatora wyznaczonego w</w:t>
      </w:r>
      <w:r w:rsidR="00CD0DC5" w:rsidRPr="00EE178D">
        <w:rPr>
          <w:sz w:val="24"/>
          <w:szCs w:val="24"/>
        </w:rPr>
        <w:t> </w:t>
      </w:r>
      <w:r w:rsidR="00812DFA" w:rsidRPr="00EE178D">
        <w:rPr>
          <w:sz w:val="24"/>
          <w:szCs w:val="24"/>
        </w:rPr>
        <w:t xml:space="preserve">rozumieniu </w:t>
      </w:r>
      <w:r w:rsidR="00143DC0" w:rsidRPr="00EE178D">
        <w:rPr>
          <w:sz w:val="24"/>
          <w:szCs w:val="24"/>
        </w:rPr>
        <w:t>p</w:t>
      </w:r>
      <w:r w:rsidR="00812DFA" w:rsidRPr="00EE178D">
        <w:rPr>
          <w:sz w:val="24"/>
          <w:szCs w:val="24"/>
        </w:rPr>
        <w:t>raw</w:t>
      </w:r>
      <w:r w:rsidR="00143DC0" w:rsidRPr="00EE178D">
        <w:rPr>
          <w:sz w:val="24"/>
          <w:szCs w:val="24"/>
        </w:rPr>
        <w:t>a</w:t>
      </w:r>
      <w:r w:rsidR="00812DFA" w:rsidRPr="00EE178D">
        <w:rPr>
          <w:sz w:val="24"/>
          <w:szCs w:val="24"/>
        </w:rPr>
        <w:t xml:space="preserve"> pocztowe</w:t>
      </w:r>
      <w:r w:rsidR="001C1C47" w:rsidRPr="00EE178D">
        <w:rPr>
          <w:sz w:val="24"/>
          <w:szCs w:val="24"/>
        </w:rPr>
        <w:t>go</w:t>
      </w:r>
      <w:r w:rsidR="003F40A4" w:rsidRPr="00EE178D">
        <w:rPr>
          <w:sz w:val="24"/>
          <w:szCs w:val="24"/>
        </w:rPr>
        <w:t xml:space="preserve"> </w:t>
      </w:r>
      <w:r w:rsidR="00D54629" w:rsidRPr="00EE178D">
        <w:rPr>
          <w:sz w:val="24"/>
          <w:szCs w:val="24"/>
        </w:rPr>
        <w:t>albo złożone w Urzędzie Marszałkowskim</w:t>
      </w:r>
      <w:r w:rsidR="007F4FA3" w:rsidRPr="00EE178D">
        <w:rPr>
          <w:sz w:val="24"/>
          <w:szCs w:val="24"/>
        </w:rPr>
        <w:t>,</w:t>
      </w:r>
      <w:r w:rsidR="00D54629" w:rsidRPr="00EE178D">
        <w:rPr>
          <w:sz w:val="24"/>
          <w:szCs w:val="24"/>
        </w:rPr>
        <w:t xml:space="preserve"> </w:t>
      </w:r>
      <w:r w:rsidR="00F4596E" w:rsidRPr="00EE178D">
        <w:rPr>
          <w:bCs/>
          <w:sz w:val="24"/>
          <w:szCs w:val="24"/>
        </w:rPr>
        <w:t>a w przypadku złożenia uzupełnień lub wyjaśnień w formie dokumentu elektronicznego na elektroniczną skrzynkę podawczą</w:t>
      </w:r>
      <w:r w:rsidR="000F12E4" w:rsidRPr="000F12E4">
        <w:rPr>
          <w:bCs/>
          <w:sz w:val="24"/>
          <w:szCs w:val="24"/>
        </w:rPr>
        <w:t xml:space="preserve"> </w:t>
      </w:r>
      <w:r w:rsidR="000F12E4">
        <w:rPr>
          <w:bCs/>
          <w:sz w:val="24"/>
          <w:szCs w:val="24"/>
        </w:rPr>
        <w:t>Urzędu Marszałkowskiego</w:t>
      </w:r>
      <w:r w:rsidR="00F4596E" w:rsidRPr="00EE178D">
        <w:rPr>
          <w:bCs/>
          <w:sz w:val="24"/>
          <w:szCs w:val="24"/>
        </w:rPr>
        <w:t xml:space="preserve">, o terminowości ich złożenia decyduje </w:t>
      </w:r>
      <w:r w:rsidR="000F12E4">
        <w:rPr>
          <w:bCs/>
          <w:sz w:val="24"/>
          <w:szCs w:val="24"/>
        </w:rPr>
        <w:t>data wprowadzenia dokumentu elektronicznego</w:t>
      </w:r>
      <w:r w:rsidR="00E04D1B">
        <w:rPr>
          <w:bCs/>
          <w:sz w:val="24"/>
          <w:szCs w:val="24"/>
        </w:rPr>
        <w:t xml:space="preserve"> </w:t>
      </w:r>
      <w:r w:rsidR="00F4596E" w:rsidRPr="00EE178D">
        <w:rPr>
          <w:bCs/>
          <w:sz w:val="24"/>
          <w:szCs w:val="24"/>
        </w:rPr>
        <w:t>do systemu teleinformatycznego Urzędu Marszałkowskiego</w:t>
      </w:r>
      <w:r w:rsidR="006F1196">
        <w:rPr>
          <w:bCs/>
          <w:sz w:val="24"/>
          <w:szCs w:val="24"/>
        </w:rPr>
        <w:t xml:space="preserve">, natomiast w przypadku wniesienia w postaci elektronicznej na adres do doręczeń elektronicznych o terminowości decyduje dzień wystawienia dowodu otrzymania, o którym mowa w art. 41 ustawy o doręczeniach elektronicznych. </w:t>
      </w:r>
    </w:p>
    <w:p w14:paraId="749C2FEF" w14:textId="77777777" w:rsidR="00D36935" w:rsidRPr="00EE178D" w:rsidRDefault="00D36935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Złożenie prośby o ponowne rozpatrzenie sprawy po upływie terminu, o którym mowa </w:t>
      </w:r>
      <w:r w:rsidR="00DD000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ust. 1, skutkuje pozostawieniem prośby o ponowne rozpatrzenie sprawy bez rozpatrzenia lub skierowaniem sprawy do windykacji, w przypadku konieczności odzyskania wypłaconej Beneficjentowi kwoty pomocy.</w:t>
      </w:r>
    </w:p>
    <w:p w14:paraId="26E7D02C" w14:textId="77777777" w:rsidR="008C316E" w:rsidRPr="00EE178D" w:rsidRDefault="00D36935" w:rsidP="00AF4314">
      <w:pPr>
        <w:pStyle w:val="Akapitzlist"/>
        <w:numPr>
          <w:ilvl w:val="0"/>
          <w:numId w:val="70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Wszystkie spory pomiędzy Samorządem Województwa a Beneficjentem rozstrzygane będą przez sąd powszechny właściwy dla siedziby Samorządu Województwa</w:t>
      </w:r>
      <w:r w:rsidR="000E37DA" w:rsidRPr="00EE178D">
        <w:rPr>
          <w:sz w:val="24"/>
          <w:szCs w:val="24"/>
        </w:rPr>
        <w:t>.</w:t>
      </w:r>
    </w:p>
    <w:p w14:paraId="329AE416" w14:textId="77777777" w:rsidR="00BD360A" w:rsidRPr="00EE178D" w:rsidRDefault="00BD360A" w:rsidP="005352C7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6DDF90A" w14:textId="39059CE3" w:rsidR="00C84196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1C1C47" w:rsidRPr="00EE178D">
        <w:rPr>
          <w:rFonts w:ascii="Times New Roman" w:hAnsi="Times New Roman"/>
          <w:b/>
          <w:sz w:val="24"/>
          <w:szCs w:val="24"/>
        </w:rPr>
        <w:t>1</w:t>
      </w:r>
      <w:r w:rsidR="002325C7" w:rsidRPr="00EE178D">
        <w:rPr>
          <w:rFonts w:ascii="Times New Roman" w:hAnsi="Times New Roman"/>
          <w:b/>
          <w:sz w:val="24"/>
          <w:szCs w:val="24"/>
        </w:rPr>
        <w:t>8</w:t>
      </w:r>
    </w:p>
    <w:p w14:paraId="0CA7A005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Akty prawne mające zastosowanie</w:t>
      </w:r>
    </w:p>
    <w:p w14:paraId="15B299D0" w14:textId="77777777" w:rsidR="00D36935" w:rsidRPr="00EE178D" w:rsidRDefault="00D36935" w:rsidP="005352C7">
      <w:pPr>
        <w:ind w:left="56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W sprawach nieuregulowanych umową mają w szczególności zastosowanie przepisy:</w:t>
      </w:r>
    </w:p>
    <w:p w14:paraId="7FC38AAA" w14:textId="392686E2" w:rsidR="009D7BC9" w:rsidRPr="00EE178D" w:rsidRDefault="00D36935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0350CD">
        <w:rPr>
          <w:sz w:val="24"/>
          <w:szCs w:val="24"/>
        </w:rPr>
        <w:br/>
      </w:r>
      <w:r w:rsidRPr="00EE178D">
        <w:rPr>
          <w:sz w:val="24"/>
          <w:szCs w:val="24"/>
        </w:rPr>
        <w:t>i Rybackiego oraz uchylającego rozporządzenie Rady (WE) nr 1083/2006 (Dz. Urz. UE L 347 z 20.12.2013, str. 320, z późn. zm.);</w:t>
      </w:r>
    </w:p>
    <w:p w14:paraId="0BAB8E40" w14:textId="16116ABD" w:rsidR="009D7BC9" w:rsidRPr="00EE178D" w:rsidRDefault="00D36935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</w:t>
      </w:r>
      <w:r w:rsidR="000350CD">
        <w:rPr>
          <w:sz w:val="24"/>
          <w:szCs w:val="24"/>
        </w:rPr>
        <w:br/>
      </w:r>
      <w:r w:rsidRPr="00EE178D">
        <w:rPr>
          <w:sz w:val="24"/>
          <w:szCs w:val="24"/>
        </w:rPr>
        <w:t>z późn. zm.);</w:t>
      </w:r>
    </w:p>
    <w:p w14:paraId="4F7CF5B4" w14:textId="77777777" w:rsidR="009D7BC9" w:rsidRPr="00EE178D" w:rsidRDefault="00D36935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rozporządzenia Parlamentu Europejskiego i Rady (UE) nr 1306/2013 z dnia 17 grudnia 2013 r. w sprawie finansowania wspólnej polityki rolnej, zarządzania nią i monitorowania jej oraz uchylającego rozporządzenia Rady (EWG) nr 352/78, (WE) </w:t>
      </w:r>
      <w:r w:rsidR="003348FA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nr 165/94, (WE) nr 2799/98, (WE) nr 814/2000, (WE) nr 1290/2005 i (WE) nr 485/2008 (Dz. Urz. UE L 347 z 20.12.2013, str. 549, z późn. zm.);</w:t>
      </w:r>
    </w:p>
    <w:p w14:paraId="07EAED09" w14:textId="77777777" w:rsidR="009D7BC9" w:rsidRPr="00EE178D" w:rsidRDefault="00D36935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rozporządzenia delegowanego Komisji (UE) nr 640/2014 z dnia 11 marca 2014 r. uzupełniającego rozporządzenie Parlamentu Europejskiego i Rady (UE) nr 1306/2013 w 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48, z późn. zm.);</w:t>
      </w:r>
    </w:p>
    <w:p w14:paraId="5A94224C" w14:textId="77777777" w:rsidR="009D7BC9" w:rsidRPr="00EE178D" w:rsidRDefault="00D36935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z 31.07.2014, str. 18, z późn. zm.);</w:t>
      </w:r>
    </w:p>
    <w:p w14:paraId="7FF4A801" w14:textId="77777777" w:rsidR="009D7BC9" w:rsidRPr="00EE178D" w:rsidRDefault="00D36935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67DE2BDE" w14:textId="353897F2" w:rsidR="003F40A4" w:rsidRPr="00EE178D" w:rsidRDefault="003F40A4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0350CD">
        <w:rPr>
          <w:sz w:val="24"/>
          <w:szCs w:val="24"/>
        </w:rPr>
        <w:br/>
      </w:r>
      <w:r w:rsidRPr="00EE178D">
        <w:rPr>
          <w:sz w:val="24"/>
          <w:szCs w:val="24"/>
        </w:rPr>
        <w:t>z 04.05.2016, str. 1</w:t>
      </w:r>
      <w:r w:rsidR="006F1196">
        <w:rPr>
          <w:sz w:val="24"/>
          <w:szCs w:val="24"/>
        </w:rPr>
        <w:t xml:space="preserve"> z późn. zm.</w:t>
      </w:r>
      <w:r w:rsidRPr="00EE178D">
        <w:rPr>
          <w:sz w:val="24"/>
          <w:szCs w:val="24"/>
        </w:rPr>
        <w:t>);</w:t>
      </w:r>
    </w:p>
    <w:p w14:paraId="5145C714" w14:textId="0D247F30" w:rsidR="009D7BC9" w:rsidRPr="00EE178D" w:rsidRDefault="00D36935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rozporządzenia Ministra Rolnictwa i Rozwoju Wsi z dnia</w:t>
      </w:r>
      <w:r w:rsidR="0040275C" w:rsidRPr="00EE178D">
        <w:rPr>
          <w:sz w:val="24"/>
          <w:szCs w:val="24"/>
        </w:rPr>
        <w:t xml:space="preserve"> </w:t>
      </w:r>
      <w:r w:rsidR="00B000AD" w:rsidRPr="00EE178D">
        <w:rPr>
          <w:sz w:val="24"/>
          <w:szCs w:val="24"/>
        </w:rPr>
        <w:t>18 sierpnia</w:t>
      </w:r>
      <w:r w:rsidRPr="00EE178D">
        <w:rPr>
          <w:sz w:val="24"/>
          <w:szCs w:val="24"/>
        </w:rPr>
        <w:t xml:space="preserve"> 201</w:t>
      </w:r>
      <w:r w:rsidR="0040275C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r. w sprawie szczegółowych warunków i trybu przyznawania oraz wypłaty pomocy finansowej na operacje typu „</w:t>
      </w:r>
      <w:r w:rsidR="00795D37" w:rsidRPr="00EE178D">
        <w:rPr>
          <w:sz w:val="24"/>
          <w:szCs w:val="24"/>
        </w:rPr>
        <w:t xml:space="preserve">Inwestycje w obiekty pełniące funkcje kulturalne”, operacje typu „Kształtowanie przestrzeni publicznej” oraz operacje typu „Ochrona zabytków </w:t>
      </w:r>
      <w:r w:rsidR="00F86650" w:rsidRPr="00EE178D">
        <w:rPr>
          <w:sz w:val="24"/>
          <w:szCs w:val="24"/>
        </w:rPr>
        <w:br/>
      </w:r>
      <w:r w:rsidR="00795D37" w:rsidRPr="00EE178D">
        <w:rPr>
          <w:sz w:val="24"/>
          <w:szCs w:val="24"/>
        </w:rPr>
        <w:t>i budownictwa tradycyjnego</w:t>
      </w:r>
      <w:r w:rsidRPr="00EE178D">
        <w:rPr>
          <w:sz w:val="24"/>
          <w:szCs w:val="24"/>
        </w:rPr>
        <w:t>”</w:t>
      </w:r>
      <w:r w:rsidRPr="00EE178D">
        <w:rPr>
          <w:rFonts w:eastAsia="Calibri"/>
          <w:sz w:val="24"/>
          <w:szCs w:val="24"/>
        </w:rPr>
        <w:t xml:space="preserve"> </w:t>
      </w:r>
      <w:r w:rsidRPr="00EE178D">
        <w:rPr>
          <w:sz w:val="24"/>
          <w:szCs w:val="24"/>
        </w:rPr>
        <w:t>w ramach działania „</w:t>
      </w:r>
      <w:r w:rsidR="00B000AD" w:rsidRPr="00EE178D">
        <w:rPr>
          <w:sz w:val="24"/>
          <w:szCs w:val="24"/>
        </w:rPr>
        <w:t>Podstawowe usługi i odnowa wsi na obszarach wiejskich</w:t>
      </w:r>
      <w:r w:rsidRPr="00EE178D">
        <w:rPr>
          <w:sz w:val="24"/>
          <w:szCs w:val="24"/>
        </w:rPr>
        <w:t xml:space="preserve">” objętego Programem Rozwoju Obszarów Wiejskich na lata </w:t>
      </w:r>
      <w:r w:rsidR="0054440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2014–2020 (Dz. U.</w:t>
      </w:r>
      <w:r w:rsidR="005E3C8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poz. </w:t>
      </w:r>
      <w:r w:rsidR="00B000AD" w:rsidRPr="00EE178D">
        <w:rPr>
          <w:sz w:val="24"/>
          <w:szCs w:val="24"/>
        </w:rPr>
        <w:t>1737</w:t>
      </w:r>
      <w:r w:rsidR="003F40A4" w:rsidRPr="00EE178D">
        <w:rPr>
          <w:sz w:val="24"/>
          <w:szCs w:val="24"/>
        </w:rPr>
        <w:t>,</w:t>
      </w:r>
      <w:r w:rsidR="000F2D66" w:rsidRPr="00EE178D">
        <w:rPr>
          <w:sz w:val="24"/>
          <w:szCs w:val="24"/>
        </w:rPr>
        <w:t xml:space="preserve"> z 2018 r. poz. 154</w:t>
      </w:r>
      <w:r w:rsidR="0038277A">
        <w:rPr>
          <w:sz w:val="24"/>
          <w:szCs w:val="24"/>
        </w:rPr>
        <w:t>,</w:t>
      </w:r>
      <w:r w:rsidR="003F40A4" w:rsidRPr="00EE178D">
        <w:rPr>
          <w:sz w:val="24"/>
          <w:szCs w:val="24"/>
        </w:rPr>
        <w:t xml:space="preserve"> z 2019 r. poz. 2282</w:t>
      </w:r>
      <w:r w:rsidR="0038277A" w:rsidRPr="0038277A">
        <w:rPr>
          <w:sz w:val="24"/>
          <w:szCs w:val="24"/>
        </w:rPr>
        <w:t xml:space="preserve"> </w:t>
      </w:r>
      <w:r w:rsidR="0038277A">
        <w:rPr>
          <w:sz w:val="24"/>
          <w:szCs w:val="24"/>
        </w:rPr>
        <w:t>oraz z 2022 r. poz. 1791</w:t>
      </w:r>
      <w:r w:rsidRPr="00EE178D">
        <w:rPr>
          <w:sz w:val="24"/>
          <w:szCs w:val="24"/>
        </w:rPr>
        <w:t>);</w:t>
      </w:r>
    </w:p>
    <w:p w14:paraId="65970056" w14:textId="61293FD1" w:rsidR="008C772E" w:rsidRPr="00A7137E" w:rsidRDefault="008C772E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bCs/>
          <w:sz w:val="24"/>
          <w:szCs w:val="24"/>
        </w:rPr>
        <w:t>rozporządzeni</w:t>
      </w:r>
      <w:r w:rsidR="00D54629" w:rsidRPr="00EE178D">
        <w:rPr>
          <w:bCs/>
          <w:sz w:val="24"/>
          <w:szCs w:val="24"/>
        </w:rPr>
        <w:t>a</w:t>
      </w:r>
      <w:r w:rsidRPr="00EE178D">
        <w:rPr>
          <w:bCs/>
          <w:sz w:val="24"/>
          <w:szCs w:val="24"/>
        </w:rPr>
        <w:t xml:space="preserve"> Ministra Rolnictwa i Rozwoju Wsi z dnia 25 maja 2020 r. w sprawie szczegółowych warunków dokonywania zmniejszeń kwot pomocy oraz pomocy technicznej w przypadku naruszenia przepisów o zamówieniach publicznych (Dz. U. </w:t>
      </w:r>
      <w:r w:rsidR="00980870">
        <w:rPr>
          <w:rFonts w:eastAsia="Calibri"/>
          <w:bCs/>
          <w:sz w:val="24"/>
          <w:szCs w:val="24"/>
        </w:rPr>
        <w:t>z 202</w:t>
      </w:r>
      <w:r w:rsidR="0091726E">
        <w:rPr>
          <w:rFonts w:eastAsia="Calibri"/>
          <w:bCs/>
          <w:sz w:val="24"/>
          <w:szCs w:val="24"/>
        </w:rPr>
        <w:t>2</w:t>
      </w:r>
      <w:r w:rsidR="00980870">
        <w:rPr>
          <w:rFonts w:eastAsia="Calibri"/>
          <w:bCs/>
          <w:sz w:val="24"/>
          <w:szCs w:val="24"/>
        </w:rPr>
        <w:t xml:space="preserve"> r. poz. </w:t>
      </w:r>
      <w:r w:rsidR="0091726E">
        <w:rPr>
          <w:rFonts w:eastAsia="Calibri"/>
          <w:bCs/>
          <w:sz w:val="24"/>
          <w:szCs w:val="24"/>
        </w:rPr>
        <w:t>369</w:t>
      </w:r>
      <w:r w:rsidRPr="00EE178D">
        <w:rPr>
          <w:bCs/>
          <w:sz w:val="24"/>
          <w:szCs w:val="24"/>
        </w:rPr>
        <w:t>)</w:t>
      </w:r>
      <w:r w:rsidR="0043487F" w:rsidRPr="00EE178D">
        <w:rPr>
          <w:bCs/>
          <w:sz w:val="24"/>
          <w:szCs w:val="24"/>
        </w:rPr>
        <w:t>;</w:t>
      </w:r>
    </w:p>
    <w:p w14:paraId="443DEA34" w14:textId="65C2CBA5" w:rsidR="00A7137E" w:rsidRPr="00EE178D" w:rsidRDefault="00A7137E" w:rsidP="00A7137E">
      <w:pPr>
        <w:pStyle w:val="Akapitzlist"/>
        <w:numPr>
          <w:ilvl w:val="0"/>
          <w:numId w:val="71"/>
        </w:numPr>
        <w:contextualSpacing w:val="0"/>
        <w:rPr>
          <w:sz w:val="24"/>
          <w:szCs w:val="24"/>
        </w:rPr>
      </w:pPr>
      <w:r w:rsidRPr="00A7137E">
        <w:rPr>
          <w:sz w:val="24"/>
          <w:szCs w:val="24"/>
        </w:rPr>
        <w:t>rozporządzenia Ministra Rolnictwa i Rozwoju Wsi z dnia 3 lipca 2020 r. w sprawie szczegółowych warunków i trybu przyznawania oraz wypłaty pomocy finansowej w ramach niektórych działań i poddziałań objętych Programem Rozwoju Obszarów Wiejskich  na lata 2014-2020 w związku z zakażeniami wirusem SARS-CoV-2 (Dz. U. z 202</w:t>
      </w:r>
      <w:r w:rsidR="0038277A">
        <w:rPr>
          <w:sz w:val="24"/>
          <w:szCs w:val="24"/>
        </w:rPr>
        <w:t>2</w:t>
      </w:r>
      <w:r w:rsidRPr="00A7137E">
        <w:rPr>
          <w:sz w:val="24"/>
          <w:szCs w:val="24"/>
        </w:rPr>
        <w:t xml:space="preserve"> r. poz. </w:t>
      </w:r>
      <w:r w:rsidR="0038277A">
        <w:rPr>
          <w:sz w:val="24"/>
          <w:szCs w:val="24"/>
        </w:rPr>
        <w:t>685</w:t>
      </w:r>
      <w:r w:rsidRPr="00A7137E">
        <w:rPr>
          <w:sz w:val="24"/>
          <w:szCs w:val="24"/>
        </w:rPr>
        <w:t>)</w:t>
      </w:r>
      <w:r w:rsidR="00755144">
        <w:rPr>
          <w:sz w:val="24"/>
          <w:szCs w:val="24"/>
        </w:rPr>
        <w:t>;</w:t>
      </w:r>
    </w:p>
    <w:p w14:paraId="16F38F07" w14:textId="3FC0A01B" w:rsidR="00544407" w:rsidRPr="00EE178D" w:rsidRDefault="00D36935" w:rsidP="00402327">
      <w:pPr>
        <w:pStyle w:val="Akapitzlist"/>
        <w:numPr>
          <w:ilvl w:val="0"/>
          <w:numId w:val="71"/>
        </w:numPr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ustawy z dnia 27 sierpnia 2009 r. o finansach publicznych (Dz. U. z </w:t>
      </w:r>
      <w:r w:rsidR="0038277A" w:rsidRPr="009C348C">
        <w:rPr>
          <w:sz w:val="24"/>
          <w:szCs w:val="24"/>
        </w:rPr>
        <w:t>20</w:t>
      </w:r>
      <w:r w:rsidR="0038277A">
        <w:rPr>
          <w:sz w:val="24"/>
          <w:szCs w:val="24"/>
        </w:rPr>
        <w:t>22</w:t>
      </w:r>
      <w:r w:rsidR="0038277A" w:rsidRPr="009C348C">
        <w:rPr>
          <w:sz w:val="24"/>
          <w:szCs w:val="24"/>
        </w:rPr>
        <w:t xml:space="preserve"> r.</w:t>
      </w:r>
      <w:r w:rsidR="0038277A">
        <w:rPr>
          <w:sz w:val="24"/>
          <w:szCs w:val="24"/>
        </w:rPr>
        <w:t xml:space="preserve"> poz. 1634 z późn. zm.</w:t>
      </w:r>
      <w:r w:rsidR="00CD0DC5" w:rsidRPr="00EE178D">
        <w:rPr>
          <w:sz w:val="24"/>
          <w:szCs w:val="24"/>
        </w:rPr>
        <w:t>)</w:t>
      </w:r>
      <w:r w:rsidR="00BE62CE" w:rsidRPr="00EE178D">
        <w:rPr>
          <w:sz w:val="24"/>
          <w:szCs w:val="24"/>
        </w:rPr>
        <w:t>;</w:t>
      </w:r>
    </w:p>
    <w:p w14:paraId="18C2B113" w14:textId="3BACF828" w:rsidR="009D7BC9" w:rsidRPr="00EE178D" w:rsidRDefault="00D36935">
      <w:pPr>
        <w:pStyle w:val="Akapitzlist"/>
        <w:numPr>
          <w:ilvl w:val="0"/>
          <w:numId w:val="71"/>
        </w:numPr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ustawy z dnia 20 lutego 2015 r. o wspieraniu rozwoju obszarów wiejskich z udziałem środków Europejskiego Funduszu Rolnego na rzecz Rozwoju Obszarów Wiejskich </w:t>
      </w:r>
      <w:r w:rsidR="0054440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</w:t>
      </w:r>
      <w:r w:rsidR="00D2083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ramach Programu Rozwoju Obszarów Wiejskich na lata 2014–2020 (Dz. U.</w:t>
      </w:r>
      <w:r w:rsidR="009433D6" w:rsidRPr="00EE178D">
        <w:rPr>
          <w:sz w:val="24"/>
          <w:szCs w:val="24"/>
        </w:rPr>
        <w:t xml:space="preserve"> </w:t>
      </w:r>
      <w:r w:rsidR="001B04A6">
        <w:rPr>
          <w:sz w:val="24"/>
          <w:szCs w:val="24"/>
        </w:rPr>
        <w:br/>
      </w:r>
      <w:r w:rsidR="003F40A4" w:rsidRPr="00EE178D">
        <w:rPr>
          <w:sz w:val="24"/>
          <w:szCs w:val="24"/>
        </w:rPr>
        <w:t>z</w:t>
      </w:r>
      <w:r w:rsidR="000F12E4">
        <w:rPr>
          <w:sz w:val="24"/>
          <w:szCs w:val="24"/>
        </w:rPr>
        <w:t xml:space="preserve"> </w:t>
      </w:r>
      <w:r w:rsidR="0038277A">
        <w:rPr>
          <w:bCs/>
          <w:sz w:val="24"/>
          <w:szCs w:val="24"/>
        </w:rPr>
        <w:t>2022 r. poz. 2422</w:t>
      </w:r>
      <w:r w:rsidR="0091726E">
        <w:rPr>
          <w:bCs/>
          <w:sz w:val="24"/>
          <w:szCs w:val="24"/>
        </w:rPr>
        <w:t xml:space="preserve">, </w:t>
      </w:r>
      <w:r w:rsidR="0038277A">
        <w:rPr>
          <w:bCs/>
          <w:sz w:val="24"/>
          <w:szCs w:val="24"/>
        </w:rPr>
        <w:t>2433</w:t>
      </w:r>
      <w:r w:rsidR="0091726E">
        <w:rPr>
          <w:bCs/>
          <w:sz w:val="24"/>
          <w:szCs w:val="24"/>
        </w:rPr>
        <w:t xml:space="preserve"> i 2727</w:t>
      </w:r>
      <w:r w:rsidRPr="00EE178D">
        <w:rPr>
          <w:sz w:val="24"/>
          <w:szCs w:val="24"/>
        </w:rPr>
        <w:t>);</w:t>
      </w:r>
    </w:p>
    <w:p w14:paraId="000FDBDB" w14:textId="775C8EA3" w:rsidR="009D7BC9" w:rsidRDefault="00D36935" w:rsidP="00402327">
      <w:pPr>
        <w:pStyle w:val="Akapitzlist"/>
        <w:numPr>
          <w:ilvl w:val="0"/>
          <w:numId w:val="71"/>
        </w:numPr>
        <w:spacing w:before="12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ustawy z dnia 29 stycznia 2004 r. </w:t>
      </w:r>
      <w:r w:rsidR="0007603E" w:rsidRPr="00631280">
        <w:rPr>
          <w:sz w:val="24"/>
          <w:szCs w:val="24"/>
        </w:rPr>
        <w:t>–</w:t>
      </w:r>
      <w:r w:rsidRPr="00EE178D">
        <w:rPr>
          <w:sz w:val="24"/>
          <w:szCs w:val="24"/>
        </w:rPr>
        <w:t xml:space="preserve"> Prawo zamówień publicznych</w:t>
      </w:r>
      <w:r w:rsidR="00E76197" w:rsidRPr="00EE178D">
        <w:rPr>
          <w:sz w:val="24"/>
          <w:szCs w:val="24"/>
        </w:rPr>
        <w:t xml:space="preserve"> </w:t>
      </w:r>
      <w:r w:rsidR="00E76197" w:rsidRPr="00EE178D">
        <w:rPr>
          <w:bCs/>
          <w:sz w:val="24"/>
          <w:szCs w:val="24"/>
        </w:rPr>
        <w:t>(Dz. U. z 2019 r. poz. 1843 oraz z 2020 r. poz. 1086)</w:t>
      </w:r>
      <w:r w:rsidRPr="00EE178D">
        <w:rPr>
          <w:sz w:val="24"/>
          <w:szCs w:val="24"/>
        </w:rPr>
        <w:t>;</w:t>
      </w:r>
    </w:p>
    <w:p w14:paraId="2B807D26" w14:textId="7C21E1F3" w:rsidR="005305B4" w:rsidRPr="00EE178D" w:rsidRDefault="005305B4" w:rsidP="00402327">
      <w:pPr>
        <w:pStyle w:val="Akapitzlist"/>
        <w:numPr>
          <w:ilvl w:val="0"/>
          <w:numId w:val="71"/>
        </w:numPr>
        <w:spacing w:before="120"/>
        <w:contextualSpacing w:val="0"/>
        <w:rPr>
          <w:sz w:val="24"/>
          <w:szCs w:val="24"/>
        </w:rPr>
      </w:pPr>
      <w:r w:rsidRPr="00F55A19">
        <w:rPr>
          <w:sz w:val="24"/>
          <w:szCs w:val="24"/>
        </w:rPr>
        <w:t>ustaw</w:t>
      </w:r>
      <w:r>
        <w:rPr>
          <w:sz w:val="24"/>
          <w:szCs w:val="24"/>
        </w:rPr>
        <w:t>y</w:t>
      </w:r>
      <w:r w:rsidRPr="00F55A19">
        <w:rPr>
          <w:sz w:val="24"/>
          <w:szCs w:val="24"/>
        </w:rPr>
        <w:t xml:space="preserve"> pzp z dnia 11 września 2019 r. </w:t>
      </w:r>
      <w:r w:rsidR="0007603E" w:rsidRPr="00631280">
        <w:rPr>
          <w:sz w:val="24"/>
          <w:szCs w:val="24"/>
        </w:rPr>
        <w:t>–</w:t>
      </w:r>
      <w:r w:rsidRPr="00F55A19">
        <w:rPr>
          <w:sz w:val="24"/>
          <w:szCs w:val="24"/>
        </w:rPr>
        <w:t xml:space="preserve"> Prawo zamówień publicznych (Dz. U. </w:t>
      </w:r>
      <w:r w:rsidR="000C4136">
        <w:rPr>
          <w:sz w:val="24"/>
          <w:szCs w:val="24"/>
        </w:rPr>
        <w:t xml:space="preserve">z </w:t>
      </w:r>
      <w:r w:rsidR="0038277A">
        <w:rPr>
          <w:sz w:val="24"/>
          <w:szCs w:val="24"/>
        </w:rPr>
        <w:t>2022 r. p</w:t>
      </w:r>
      <w:r w:rsidR="0038277A" w:rsidRPr="00F55A19">
        <w:rPr>
          <w:sz w:val="24"/>
          <w:szCs w:val="24"/>
        </w:rPr>
        <w:t xml:space="preserve">oz. </w:t>
      </w:r>
      <w:r w:rsidR="0038277A">
        <w:rPr>
          <w:sz w:val="24"/>
          <w:szCs w:val="24"/>
        </w:rPr>
        <w:t>1710, 1812</w:t>
      </w:r>
      <w:r w:rsidR="0091726E">
        <w:rPr>
          <w:sz w:val="24"/>
          <w:szCs w:val="24"/>
        </w:rPr>
        <w:t xml:space="preserve">, </w:t>
      </w:r>
      <w:r w:rsidR="0038277A">
        <w:rPr>
          <w:sz w:val="24"/>
          <w:szCs w:val="24"/>
        </w:rPr>
        <w:t>1933</w:t>
      </w:r>
      <w:r w:rsidR="0091726E">
        <w:rPr>
          <w:sz w:val="24"/>
          <w:szCs w:val="24"/>
        </w:rPr>
        <w:t xml:space="preserve"> i 2185</w:t>
      </w:r>
      <w:r w:rsidR="000C4136">
        <w:rPr>
          <w:sz w:val="24"/>
          <w:szCs w:val="24"/>
        </w:rPr>
        <w:t>)</w:t>
      </w:r>
      <w:r w:rsidRPr="00F55A19">
        <w:rPr>
          <w:sz w:val="24"/>
          <w:szCs w:val="24"/>
        </w:rPr>
        <w:t>*</w:t>
      </w:r>
    </w:p>
    <w:p w14:paraId="7B720BA4" w14:textId="2A741650" w:rsidR="009D7BC9" w:rsidRPr="00EE178D" w:rsidRDefault="00D36935" w:rsidP="005352C7">
      <w:pPr>
        <w:pStyle w:val="Akapitzlist"/>
        <w:numPr>
          <w:ilvl w:val="0"/>
          <w:numId w:val="71"/>
        </w:numPr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ustawy z dnia 23 kwietnia 1964 r. </w:t>
      </w:r>
      <w:r w:rsidR="0007603E" w:rsidRPr="00631280">
        <w:rPr>
          <w:sz w:val="24"/>
          <w:szCs w:val="24"/>
        </w:rPr>
        <w:t>–</w:t>
      </w:r>
      <w:r w:rsidR="0007603E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Kodeks cywilny (Dz. U. z </w:t>
      </w:r>
      <w:r w:rsidR="009A3ADE" w:rsidRPr="00EE178D">
        <w:rPr>
          <w:sz w:val="24"/>
          <w:szCs w:val="24"/>
        </w:rPr>
        <w:t>202</w:t>
      </w:r>
      <w:r w:rsidR="0038277A">
        <w:rPr>
          <w:sz w:val="24"/>
          <w:szCs w:val="24"/>
        </w:rPr>
        <w:t>2</w:t>
      </w:r>
      <w:r w:rsidR="009A3ADE" w:rsidRPr="00EE178D">
        <w:rPr>
          <w:sz w:val="24"/>
          <w:szCs w:val="24"/>
        </w:rPr>
        <w:t xml:space="preserve"> r. poz</w:t>
      </w:r>
      <w:r w:rsidR="00146611" w:rsidRPr="00EE178D">
        <w:rPr>
          <w:sz w:val="24"/>
          <w:szCs w:val="24"/>
        </w:rPr>
        <w:t>.</w:t>
      </w:r>
      <w:r w:rsidR="00CD0DC5" w:rsidRPr="00EE178D">
        <w:rPr>
          <w:sz w:val="24"/>
          <w:szCs w:val="24"/>
        </w:rPr>
        <w:t xml:space="preserve"> </w:t>
      </w:r>
      <w:r w:rsidR="003657F8" w:rsidRPr="00EE178D">
        <w:rPr>
          <w:sz w:val="24"/>
          <w:szCs w:val="24"/>
        </w:rPr>
        <w:t>1</w:t>
      </w:r>
      <w:r w:rsidR="0038277A">
        <w:rPr>
          <w:sz w:val="24"/>
          <w:szCs w:val="24"/>
        </w:rPr>
        <w:t>360</w:t>
      </w:r>
      <w:r w:rsidR="002F56E1">
        <w:rPr>
          <w:sz w:val="24"/>
          <w:szCs w:val="24"/>
        </w:rPr>
        <w:t xml:space="preserve">, </w:t>
      </w:r>
      <w:r w:rsidR="000F12E4">
        <w:rPr>
          <w:sz w:val="24"/>
          <w:szCs w:val="24"/>
        </w:rPr>
        <w:t>23</w:t>
      </w:r>
      <w:r w:rsidR="0038277A">
        <w:rPr>
          <w:sz w:val="24"/>
          <w:szCs w:val="24"/>
        </w:rPr>
        <w:t>37</w:t>
      </w:r>
      <w:r w:rsidR="002F56E1">
        <w:rPr>
          <w:sz w:val="24"/>
          <w:szCs w:val="24"/>
        </w:rPr>
        <w:t xml:space="preserve"> i 2339</w:t>
      </w:r>
      <w:r w:rsidR="00695D4C">
        <w:rPr>
          <w:sz w:val="24"/>
          <w:szCs w:val="24"/>
        </w:rPr>
        <w:t xml:space="preserve"> oraz z 2023 r. poz. 326</w:t>
      </w:r>
      <w:r w:rsidRPr="00EE178D">
        <w:rPr>
          <w:sz w:val="24"/>
          <w:szCs w:val="24"/>
        </w:rPr>
        <w:t>)</w:t>
      </w:r>
      <w:r w:rsidR="00295583" w:rsidRPr="00EE178D">
        <w:rPr>
          <w:sz w:val="24"/>
          <w:szCs w:val="24"/>
        </w:rPr>
        <w:t>;</w:t>
      </w:r>
    </w:p>
    <w:p w14:paraId="61357D6D" w14:textId="2F5EE7F2" w:rsidR="009D7BC9" w:rsidRDefault="00295583" w:rsidP="005352C7">
      <w:pPr>
        <w:pStyle w:val="Akapitzlist"/>
        <w:numPr>
          <w:ilvl w:val="0"/>
          <w:numId w:val="71"/>
        </w:numPr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ustawy z dnia 9 maja 2008 r. o Agencji Restrukturyzacji i Modernizacji Rolnictwa </w:t>
      </w:r>
      <w:r w:rsidR="0054440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(Dz. </w:t>
      </w:r>
      <w:r w:rsidR="00544FDE" w:rsidRPr="00EE178D">
        <w:rPr>
          <w:sz w:val="24"/>
          <w:szCs w:val="24"/>
        </w:rPr>
        <w:t xml:space="preserve">U. </w:t>
      </w:r>
      <w:r w:rsidR="000F1541" w:rsidRPr="00EE178D">
        <w:rPr>
          <w:sz w:val="24"/>
          <w:szCs w:val="24"/>
        </w:rPr>
        <w:t xml:space="preserve">z </w:t>
      </w:r>
      <w:r w:rsidR="00703A8E">
        <w:rPr>
          <w:sz w:val="24"/>
          <w:szCs w:val="24"/>
        </w:rPr>
        <w:t xml:space="preserve">z 2022 r. poz. </w:t>
      </w:r>
      <w:r w:rsidR="0091726E">
        <w:rPr>
          <w:sz w:val="24"/>
          <w:szCs w:val="24"/>
        </w:rPr>
        <w:t>2157 i 2727</w:t>
      </w:r>
      <w:r w:rsidRPr="00EE178D">
        <w:rPr>
          <w:sz w:val="24"/>
          <w:szCs w:val="24"/>
        </w:rPr>
        <w:t>);</w:t>
      </w:r>
    </w:p>
    <w:p w14:paraId="2FA6E09C" w14:textId="5BB6273B" w:rsidR="00B86D01" w:rsidRPr="00B86D01" w:rsidRDefault="00B86D01" w:rsidP="00B86D01">
      <w:pPr>
        <w:pStyle w:val="Akapitzlist"/>
        <w:numPr>
          <w:ilvl w:val="0"/>
          <w:numId w:val="71"/>
        </w:numPr>
        <w:ind w:left="924" w:hanging="357"/>
        <w:contextualSpacing w:val="0"/>
        <w:rPr>
          <w:sz w:val="24"/>
          <w:szCs w:val="24"/>
        </w:rPr>
      </w:pPr>
      <w:r w:rsidRPr="00B86D01">
        <w:rPr>
          <w:sz w:val="24"/>
          <w:szCs w:val="24"/>
        </w:rPr>
        <w:lastRenderedPageBreak/>
        <w:t>ustawy z dnia 18 listopada 2020 r. o doręczeniach elektronicznych (Dz. U.</w:t>
      </w:r>
      <w:r w:rsidR="00703A8E">
        <w:rPr>
          <w:sz w:val="24"/>
          <w:szCs w:val="24"/>
        </w:rPr>
        <w:t xml:space="preserve"> z</w:t>
      </w:r>
      <w:r w:rsidRPr="00B86D01">
        <w:rPr>
          <w:sz w:val="24"/>
          <w:szCs w:val="24"/>
        </w:rPr>
        <w:t xml:space="preserve"> </w:t>
      </w:r>
      <w:r w:rsidR="00703A8E" w:rsidRPr="00796E32">
        <w:rPr>
          <w:sz w:val="24"/>
          <w:szCs w:val="24"/>
        </w:rPr>
        <w:t>202</w:t>
      </w:r>
      <w:r w:rsidR="002730E6">
        <w:rPr>
          <w:sz w:val="24"/>
          <w:szCs w:val="24"/>
        </w:rPr>
        <w:t>3</w:t>
      </w:r>
      <w:r w:rsidR="00703A8E" w:rsidRPr="00796E32">
        <w:rPr>
          <w:sz w:val="24"/>
          <w:szCs w:val="24"/>
        </w:rPr>
        <w:t xml:space="preserve"> r. poz. </w:t>
      </w:r>
      <w:r w:rsidR="002730E6">
        <w:rPr>
          <w:sz w:val="24"/>
          <w:szCs w:val="24"/>
        </w:rPr>
        <w:t>285</w:t>
      </w:r>
      <w:r w:rsidRPr="00B86D01">
        <w:rPr>
          <w:sz w:val="24"/>
          <w:szCs w:val="24"/>
        </w:rPr>
        <w:t>);</w:t>
      </w:r>
    </w:p>
    <w:p w14:paraId="5C19A6F9" w14:textId="7EB54C2F" w:rsidR="00D36935" w:rsidRPr="00EE178D" w:rsidRDefault="00F43104" w:rsidP="00B86D01">
      <w:pPr>
        <w:pStyle w:val="Akapitzlist"/>
        <w:numPr>
          <w:ilvl w:val="0"/>
          <w:numId w:val="71"/>
        </w:numPr>
        <w:ind w:left="92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ustawy z dnia 2</w:t>
      </w:r>
      <w:r w:rsidR="00FE4F8C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maja </w:t>
      </w:r>
      <w:r w:rsidR="00B001DB" w:rsidRPr="00EE178D">
        <w:rPr>
          <w:sz w:val="24"/>
          <w:szCs w:val="24"/>
        </w:rPr>
        <w:t xml:space="preserve">2015 </w:t>
      </w:r>
      <w:r w:rsidRPr="00EE178D">
        <w:rPr>
          <w:sz w:val="24"/>
          <w:szCs w:val="24"/>
        </w:rPr>
        <w:t xml:space="preserve">r. o finansowaniu wspólnej polityki rolnej (Dz. U. </w:t>
      </w:r>
      <w:r w:rsidR="00F9675E" w:rsidRPr="00EE178D">
        <w:rPr>
          <w:sz w:val="24"/>
          <w:szCs w:val="24"/>
        </w:rPr>
        <w:t>z 20</w:t>
      </w:r>
      <w:r w:rsidR="00703A8E">
        <w:rPr>
          <w:sz w:val="24"/>
          <w:szCs w:val="24"/>
        </w:rPr>
        <w:t>22</w:t>
      </w:r>
      <w:r w:rsidR="00F9675E" w:rsidRPr="00EE178D">
        <w:rPr>
          <w:sz w:val="24"/>
          <w:szCs w:val="24"/>
        </w:rPr>
        <w:t xml:space="preserve"> r. poz. </w:t>
      </w:r>
      <w:r w:rsidR="00703A8E">
        <w:rPr>
          <w:sz w:val="24"/>
          <w:szCs w:val="24"/>
        </w:rPr>
        <w:t>2068</w:t>
      </w:r>
      <w:r w:rsidRPr="00EE178D">
        <w:rPr>
          <w:sz w:val="24"/>
          <w:szCs w:val="24"/>
        </w:rPr>
        <w:t>)</w:t>
      </w:r>
      <w:r w:rsidR="003F40A4" w:rsidRPr="00EE178D">
        <w:rPr>
          <w:sz w:val="24"/>
          <w:szCs w:val="24"/>
        </w:rPr>
        <w:t>;</w:t>
      </w:r>
    </w:p>
    <w:p w14:paraId="5F277945" w14:textId="77777777" w:rsidR="003F40A4" w:rsidRPr="00EE178D" w:rsidRDefault="003F40A4" w:rsidP="005352C7">
      <w:pPr>
        <w:pStyle w:val="Akapitzlist"/>
        <w:numPr>
          <w:ilvl w:val="0"/>
          <w:numId w:val="71"/>
        </w:numPr>
        <w:spacing w:before="120" w:after="0" w:line="240" w:lineRule="auto"/>
        <w:contextualSpacing w:val="0"/>
        <w:rPr>
          <w:sz w:val="24"/>
        </w:rPr>
      </w:pPr>
      <w:r w:rsidRPr="00EE178D">
        <w:rPr>
          <w:sz w:val="24"/>
          <w:szCs w:val="24"/>
        </w:rPr>
        <w:t>ustawy z dnia 10 maja 2018 r. o ochronie danych osobowych (Dz. U. z 2019 r. poz. 1781).</w:t>
      </w:r>
    </w:p>
    <w:p w14:paraId="191B8007" w14:textId="017CCF6D" w:rsidR="00C51828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C51828" w:rsidRPr="00EE178D">
        <w:rPr>
          <w:rFonts w:ascii="Times New Roman" w:hAnsi="Times New Roman"/>
          <w:b/>
          <w:sz w:val="24"/>
          <w:szCs w:val="24"/>
        </w:rPr>
        <w:t xml:space="preserve">19 </w:t>
      </w:r>
    </w:p>
    <w:p w14:paraId="569F088A" w14:textId="3313C93A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Załączniki</w:t>
      </w:r>
    </w:p>
    <w:p w14:paraId="2E178926" w14:textId="77777777" w:rsidR="00D36935" w:rsidRPr="00EE178D" w:rsidRDefault="00D36935" w:rsidP="005352C7">
      <w:pPr>
        <w:ind w:left="851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14:paraId="57F549AD" w14:textId="77777777" w:rsidR="005928E9" w:rsidRPr="00EE178D" w:rsidRDefault="0073600E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</w:t>
      </w:r>
      <w:r w:rsidR="00D36935" w:rsidRPr="00EE178D">
        <w:rPr>
          <w:sz w:val="24"/>
          <w:szCs w:val="24"/>
        </w:rPr>
        <w:t>nr 1 – Zestawienie rzeczowo-finansowe operacji;</w:t>
      </w:r>
    </w:p>
    <w:p w14:paraId="781847A3" w14:textId="77777777" w:rsidR="00D36935" w:rsidRPr="00EE178D" w:rsidRDefault="0073600E" w:rsidP="005352C7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</w:t>
      </w:r>
      <w:r w:rsidR="00D36935" w:rsidRPr="00EE178D">
        <w:rPr>
          <w:sz w:val="24"/>
          <w:szCs w:val="24"/>
        </w:rPr>
        <w:t>nr 2 – Wykaz działek ewidencyjnych, na których realizowana będzie operacja</w:t>
      </w:r>
      <w:r w:rsidR="000B5D34" w:rsidRPr="00EE178D">
        <w:rPr>
          <w:sz w:val="24"/>
          <w:szCs w:val="24"/>
        </w:rPr>
        <w:t xml:space="preserve"> trwale związana z </w:t>
      </w:r>
      <w:r w:rsidR="00030758" w:rsidRPr="00EE178D">
        <w:rPr>
          <w:sz w:val="24"/>
          <w:szCs w:val="24"/>
        </w:rPr>
        <w:t>nieruchomością</w:t>
      </w:r>
      <w:r w:rsidR="002912A3" w:rsidRPr="00EE178D">
        <w:rPr>
          <w:sz w:val="24"/>
          <w:szCs w:val="24"/>
          <w:vertAlign w:val="superscript"/>
        </w:rPr>
        <w:t>1</w:t>
      </w:r>
      <w:r w:rsidR="00D36935" w:rsidRPr="00EE178D">
        <w:rPr>
          <w:sz w:val="24"/>
          <w:szCs w:val="24"/>
        </w:rPr>
        <w:t>;</w:t>
      </w:r>
    </w:p>
    <w:p w14:paraId="56813798" w14:textId="77777777" w:rsidR="00CD4FC2" w:rsidRPr="00EE178D" w:rsidRDefault="0073600E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</w:t>
      </w:r>
      <w:r w:rsidR="00D36935" w:rsidRPr="00EE178D">
        <w:rPr>
          <w:sz w:val="24"/>
          <w:szCs w:val="24"/>
        </w:rPr>
        <w:t xml:space="preserve">nr </w:t>
      </w:r>
      <w:r w:rsidR="00925D5F" w:rsidRPr="00EE178D">
        <w:rPr>
          <w:sz w:val="24"/>
          <w:szCs w:val="24"/>
        </w:rPr>
        <w:t>3</w:t>
      </w:r>
      <w:r w:rsidR="00D36935" w:rsidRPr="00EE178D">
        <w:rPr>
          <w:sz w:val="24"/>
          <w:szCs w:val="24"/>
        </w:rPr>
        <w:t xml:space="preserve"> – </w:t>
      </w:r>
      <w:r w:rsidR="00341DE3" w:rsidRPr="00EE178D">
        <w:rPr>
          <w:sz w:val="24"/>
          <w:szCs w:val="24"/>
        </w:rPr>
        <w:t>Kary administracyjne za naruszenia przepisów o zamówieniach publicznych dla postępowań o udzielenie zamówienia publicznego wszczętych przed dniem wejścia w życie przepisów ustawy z dnia 22 czerwca 2016 r. o zmianie ustawy – Prawo zamówień publicznych oraz niektórych innych ustaw (Dz. U. poz. 1020)</w:t>
      </w:r>
      <w:r w:rsidR="00CD4FC2" w:rsidRPr="00EE178D">
        <w:rPr>
          <w:sz w:val="24"/>
          <w:szCs w:val="24"/>
        </w:rPr>
        <w:t xml:space="preserve">; </w:t>
      </w:r>
    </w:p>
    <w:p w14:paraId="363E93F7" w14:textId="77777777" w:rsidR="00537C9F" w:rsidRPr="00EE178D" w:rsidRDefault="0073600E" w:rsidP="005352C7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</w:t>
      </w:r>
      <w:r w:rsidR="00CD4FC2" w:rsidRPr="00EE178D">
        <w:rPr>
          <w:sz w:val="24"/>
          <w:szCs w:val="24"/>
        </w:rPr>
        <w:t xml:space="preserve">nr </w:t>
      </w:r>
      <w:r w:rsidR="00925D5F" w:rsidRPr="00EE178D">
        <w:rPr>
          <w:sz w:val="24"/>
          <w:szCs w:val="24"/>
        </w:rPr>
        <w:t>3</w:t>
      </w:r>
      <w:r w:rsidR="00CD4FC2" w:rsidRPr="00EE178D">
        <w:rPr>
          <w:sz w:val="24"/>
          <w:szCs w:val="24"/>
        </w:rPr>
        <w:t xml:space="preserve">a - </w:t>
      </w:r>
      <w:r w:rsidR="00341DE3" w:rsidRPr="00EE178D">
        <w:rPr>
          <w:iCs/>
          <w:sz w:val="24"/>
          <w:szCs w:val="24"/>
        </w:rPr>
        <w:t xml:space="preserve">Kary </w:t>
      </w:r>
      <w:r w:rsidR="00341DE3" w:rsidRPr="00EE178D">
        <w:rPr>
          <w:sz w:val="24"/>
          <w:szCs w:val="24"/>
        </w:rPr>
        <w:t>administracyjne za naruszenia przepisów o zamówieniach publicznych dla postępowań o udzielenie zamówienia publicznego wszczętych od dnia wejścia w życie przepisów ustawy z dnia 22 czerwca 2016 r. o zmianie ustawy – Prawo zamówień publicznych oraz niektórych innych ustaw (Dz. U. poz. 1020)</w:t>
      </w:r>
      <w:r w:rsidR="005F2814" w:rsidRPr="00EE178D">
        <w:rPr>
          <w:sz w:val="24"/>
          <w:szCs w:val="24"/>
        </w:rPr>
        <w:t>;</w:t>
      </w:r>
    </w:p>
    <w:p w14:paraId="19BF4B17" w14:textId="77777777" w:rsidR="00550094" w:rsidRPr="00EE178D" w:rsidRDefault="0073600E" w:rsidP="005352C7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</w:t>
      </w:r>
      <w:r w:rsidR="00550094" w:rsidRPr="00EE178D">
        <w:rPr>
          <w:sz w:val="24"/>
          <w:szCs w:val="24"/>
        </w:rPr>
        <w:t xml:space="preserve">nr </w:t>
      </w:r>
      <w:r w:rsidR="009E5587" w:rsidRPr="00EE178D">
        <w:rPr>
          <w:sz w:val="24"/>
          <w:szCs w:val="24"/>
        </w:rPr>
        <w:t>4</w:t>
      </w:r>
      <w:r w:rsidR="00550094" w:rsidRPr="00EE178D">
        <w:rPr>
          <w:sz w:val="24"/>
          <w:szCs w:val="24"/>
        </w:rPr>
        <w:t xml:space="preserve"> –</w:t>
      </w:r>
      <w:r w:rsidR="00B023F1" w:rsidRPr="00EE178D">
        <w:rPr>
          <w:sz w:val="24"/>
          <w:szCs w:val="24"/>
        </w:rPr>
        <w:t xml:space="preserve"> wzór</w:t>
      </w:r>
      <w:r w:rsidR="00550094" w:rsidRPr="00EE178D">
        <w:rPr>
          <w:sz w:val="24"/>
          <w:szCs w:val="24"/>
        </w:rPr>
        <w:t xml:space="preserve"> Informacj</w:t>
      </w:r>
      <w:r w:rsidR="00B023F1" w:rsidRPr="00EE178D">
        <w:rPr>
          <w:sz w:val="24"/>
          <w:szCs w:val="24"/>
        </w:rPr>
        <w:t>i</w:t>
      </w:r>
      <w:r w:rsidR="00550094" w:rsidRPr="00EE178D">
        <w:rPr>
          <w:sz w:val="24"/>
          <w:szCs w:val="24"/>
        </w:rPr>
        <w:t xml:space="preserve"> po realizacji operacji</w:t>
      </w:r>
      <w:r w:rsidR="005E2474" w:rsidRPr="00EE178D">
        <w:rPr>
          <w:sz w:val="24"/>
          <w:szCs w:val="24"/>
        </w:rPr>
        <w:t xml:space="preserve"> 7.4</w:t>
      </w:r>
      <w:r w:rsidR="002912A3" w:rsidRPr="00EE178D">
        <w:rPr>
          <w:sz w:val="24"/>
          <w:szCs w:val="24"/>
          <w:vertAlign w:val="superscript"/>
        </w:rPr>
        <w:t>1</w:t>
      </w:r>
      <w:r w:rsidR="00A30150" w:rsidRPr="00EE178D">
        <w:rPr>
          <w:sz w:val="24"/>
          <w:szCs w:val="24"/>
        </w:rPr>
        <w:t>/7.6</w:t>
      </w:r>
      <w:r w:rsidR="002912A3" w:rsidRPr="00EE178D">
        <w:rPr>
          <w:sz w:val="24"/>
          <w:szCs w:val="24"/>
          <w:vertAlign w:val="superscript"/>
        </w:rPr>
        <w:t>1</w:t>
      </w:r>
      <w:r w:rsidR="002D7A5C" w:rsidRPr="00EE178D">
        <w:rPr>
          <w:sz w:val="24"/>
          <w:szCs w:val="24"/>
        </w:rPr>
        <w:t>;</w:t>
      </w:r>
    </w:p>
    <w:p w14:paraId="5AB07B75" w14:textId="677F5E0A" w:rsidR="00D57B5E" w:rsidRDefault="002B3DB5" w:rsidP="005352C7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nr </w:t>
      </w:r>
      <w:r w:rsidR="00A30150" w:rsidRPr="00EE178D">
        <w:rPr>
          <w:sz w:val="24"/>
          <w:szCs w:val="24"/>
        </w:rPr>
        <w:t>5</w:t>
      </w:r>
      <w:r w:rsidRPr="00EE178D">
        <w:rPr>
          <w:sz w:val="24"/>
          <w:szCs w:val="24"/>
        </w:rPr>
        <w:t xml:space="preserve"> – Plan działalności obiektu </w:t>
      </w:r>
      <w:r w:rsidR="00C70A0A" w:rsidRPr="00EE178D">
        <w:rPr>
          <w:sz w:val="24"/>
          <w:szCs w:val="24"/>
        </w:rPr>
        <w:t xml:space="preserve">pełniącego funkcje </w:t>
      </w:r>
      <w:r w:rsidRPr="00EE178D">
        <w:rPr>
          <w:sz w:val="24"/>
          <w:szCs w:val="24"/>
        </w:rPr>
        <w:t>kulturalne</w:t>
      </w:r>
      <w:r w:rsidR="002912A3" w:rsidRPr="00EE178D">
        <w:rPr>
          <w:sz w:val="24"/>
          <w:szCs w:val="24"/>
          <w:vertAlign w:val="superscript"/>
        </w:rPr>
        <w:t>1</w:t>
      </w:r>
      <w:r w:rsidR="000350CD">
        <w:rPr>
          <w:sz w:val="24"/>
          <w:szCs w:val="24"/>
        </w:rPr>
        <w:t>;</w:t>
      </w:r>
    </w:p>
    <w:p w14:paraId="67446FEB" w14:textId="1C4785FE" w:rsidR="00CD4AB4" w:rsidRPr="00EE178D" w:rsidRDefault="00CD4AB4" w:rsidP="005352C7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>Załącznik nr 6 – Informacja o przetwarzaniu danych osobow</w:t>
      </w:r>
      <w:r w:rsidR="000350CD">
        <w:rPr>
          <w:sz w:val="24"/>
          <w:szCs w:val="24"/>
        </w:rPr>
        <w:t>y</w:t>
      </w:r>
      <w:r>
        <w:rPr>
          <w:sz w:val="24"/>
          <w:szCs w:val="24"/>
        </w:rPr>
        <w:t>ch.</w:t>
      </w:r>
    </w:p>
    <w:p w14:paraId="6137D3DE" w14:textId="77777777" w:rsidR="008C772E" w:rsidRPr="00EE178D" w:rsidRDefault="008C772E" w:rsidP="00D10CFC">
      <w:pPr>
        <w:ind w:left="0"/>
      </w:pPr>
    </w:p>
    <w:p w14:paraId="5EBDD50E" w14:textId="0F32E3F2" w:rsidR="00C84196" w:rsidRPr="00EE178D" w:rsidRDefault="00D36935" w:rsidP="005352C7">
      <w:p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1C1C47" w:rsidRPr="00EE178D">
        <w:rPr>
          <w:rFonts w:ascii="Times New Roman" w:hAnsi="Times New Roman"/>
          <w:b/>
          <w:sz w:val="24"/>
          <w:szCs w:val="24"/>
        </w:rPr>
        <w:t>2</w:t>
      </w:r>
      <w:r w:rsidR="00C51828" w:rsidRPr="00EE178D">
        <w:rPr>
          <w:rFonts w:ascii="Times New Roman" w:hAnsi="Times New Roman"/>
          <w:b/>
          <w:sz w:val="24"/>
          <w:szCs w:val="24"/>
        </w:rPr>
        <w:t>0</w:t>
      </w:r>
    </w:p>
    <w:p w14:paraId="33A352F4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Postanowienia </w:t>
      </w:r>
      <w:r w:rsidR="002D7A5C" w:rsidRPr="00EE178D">
        <w:rPr>
          <w:rFonts w:ascii="Times New Roman" w:hAnsi="Times New Roman"/>
          <w:b/>
          <w:sz w:val="24"/>
          <w:szCs w:val="24"/>
        </w:rPr>
        <w:t>k</w:t>
      </w:r>
      <w:r w:rsidRPr="00EE178D">
        <w:rPr>
          <w:rFonts w:ascii="Times New Roman" w:hAnsi="Times New Roman"/>
          <w:b/>
          <w:sz w:val="24"/>
          <w:szCs w:val="24"/>
        </w:rPr>
        <w:t>ońcowe</w:t>
      </w:r>
    </w:p>
    <w:p w14:paraId="1BB21E74" w14:textId="73484E31" w:rsidR="00D36935" w:rsidRPr="00EE178D" w:rsidRDefault="00D36935" w:rsidP="00D10CFC">
      <w:pPr>
        <w:pStyle w:val="Akapitzlist"/>
        <w:numPr>
          <w:ilvl w:val="0"/>
          <w:numId w:val="3"/>
        </w:numPr>
        <w:tabs>
          <w:tab w:val="left" w:pos="567"/>
          <w:tab w:val="left" w:pos="851"/>
        </w:tabs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Umowa została sporządzona w </w:t>
      </w:r>
      <w:r w:rsidR="00703A8E">
        <w:rPr>
          <w:sz w:val="24"/>
          <w:szCs w:val="24"/>
        </w:rPr>
        <w:t>dwóch</w:t>
      </w:r>
      <w:r w:rsidR="00703A8E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jednobrzmiących egzemplarzach, z których jeden</w:t>
      </w:r>
      <w:r w:rsidR="008327DC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otrzymuje Beneficjent, a </w:t>
      </w:r>
      <w:r w:rsidR="00703A8E">
        <w:rPr>
          <w:sz w:val="24"/>
          <w:szCs w:val="24"/>
        </w:rPr>
        <w:t>drugi</w:t>
      </w:r>
      <w:r w:rsidR="00703A8E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Samorząd Województwa.</w:t>
      </w:r>
    </w:p>
    <w:p w14:paraId="1B470A61" w14:textId="6371F65B" w:rsidR="002D7A5C" w:rsidRDefault="00D36935" w:rsidP="005352C7">
      <w:pPr>
        <w:pStyle w:val="Akapitzlist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Umowa obowiązuje od dnia jej zawarcia.</w:t>
      </w:r>
    </w:p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5076"/>
        <w:gridCol w:w="4672"/>
      </w:tblGrid>
      <w:tr w:rsidR="00D10CFC" w:rsidRPr="00EE178D" w14:paraId="719B5A7A" w14:textId="77777777" w:rsidTr="006C0B3A">
        <w:trPr>
          <w:trHeight w:val="593"/>
        </w:trPr>
        <w:tc>
          <w:tcPr>
            <w:tcW w:w="5076" w:type="dxa"/>
          </w:tcPr>
          <w:p w14:paraId="5E78A537" w14:textId="4548F45E" w:rsidR="00CD0DC5" w:rsidRPr="00EE178D" w:rsidRDefault="00D36935" w:rsidP="006C0B3A">
            <w:pPr>
              <w:pStyle w:val="Akapitzlist"/>
              <w:numPr>
                <w:ilvl w:val="0"/>
                <w:numId w:val="73"/>
              </w:numPr>
            </w:pPr>
            <w:r w:rsidRPr="00EE178D">
              <w:t>.................................................................</w:t>
            </w:r>
            <w:r w:rsidR="006C0B3A">
              <w:t>.</w:t>
            </w:r>
          </w:p>
        </w:tc>
        <w:tc>
          <w:tcPr>
            <w:tcW w:w="4672" w:type="dxa"/>
          </w:tcPr>
          <w:p w14:paraId="556728F6" w14:textId="77777777" w:rsidR="00D36935" w:rsidRPr="00EE178D" w:rsidRDefault="00D36935" w:rsidP="005352C7">
            <w:pPr>
              <w:pStyle w:val="Akapitzlist"/>
              <w:numPr>
                <w:ilvl w:val="0"/>
                <w:numId w:val="75"/>
              </w:numPr>
            </w:pPr>
            <w:r w:rsidRPr="00EE178D">
              <w:t>............................................................</w:t>
            </w:r>
          </w:p>
        </w:tc>
      </w:tr>
      <w:tr w:rsidR="00D10CFC" w:rsidRPr="00EE178D" w14:paraId="1CCDA943" w14:textId="77777777" w:rsidTr="006C0B3A">
        <w:trPr>
          <w:trHeight w:val="80"/>
        </w:trPr>
        <w:tc>
          <w:tcPr>
            <w:tcW w:w="5076" w:type="dxa"/>
          </w:tcPr>
          <w:p w14:paraId="6FEAF6D9" w14:textId="77777777" w:rsidR="00D36935" w:rsidRPr="00EE178D" w:rsidRDefault="00D36935" w:rsidP="005352C7">
            <w:pPr>
              <w:pStyle w:val="Akapitzlist"/>
              <w:numPr>
                <w:ilvl w:val="0"/>
                <w:numId w:val="74"/>
              </w:numPr>
            </w:pPr>
            <w:r w:rsidRPr="00EE178D">
              <w:t>..................................................................</w:t>
            </w:r>
          </w:p>
        </w:tc>
        <w:tc>
          <w:tcPr>
            <w:tcW w:w="4672" w:type="dxa"/>
          </w:tcPr>
          <w:p w14:paraId="240CDED7" w14:textId="77777777" w:rsidR="00D36935" w:rsidRPr="00EE178D" w:rsidRDefault="00D36935" w:rsidP="005352C7">
            <w:pPr>
              <w:pStyle w:val="Akapitzlist"/>
              <w:numPr>
                <w:ilvl w:val="0"/>
                <w:numId w:val="75"/>
              </w:numPr>
            </w:pPr>
            <w:r w:rsidRPr="00EE178D">
              <w:t>……....................................................</w:t>
            </w:r>
          </w:p>
        </w:tc>
      </w:tr>
      <w:tr w:rsidR="00D36935" w:rsidRPr="00213E4E" w14:paraId="0BEF7B97" w14:textId="77777777" w:rsidTr="006C0B3A">
        <w:trPr>
          <w:trHeight w:val="195"/>
        </w:trPr>
        <w:tc>
          <w:tcPr>
            <w:tcW w:w="5076" w:type="dxa"/>
          </w:tcPr>
          <w:p w14:paraId="18E329F0" w14:textId="2BC5EF16" w:rsidR="00D36935" w:rsidRPr="006C0B3A" w:rsidRDefault="00213E4E" w:rsidP="00213E4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C0B3A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6C0B3A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6C0B3A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D36935" w:rsidRPr="006C0B3A">
              <w:rPr>
                <w:rFonts w:ascii="Times New Roman" w:hAnsi="Times New Roman"/>
                <w:sz w:val="18"/>
                <w:szCs w:val="18"/>
              </w:rPr>
              <w:t>Samorząd Województwa</w:t>
            </w:r>
          </w:p>
        </w:tc>
        <w:tc>
          <w:tcPr>
            <w:tcW w:w="4672" w:type="dxa"/>
          </w:tcPr>
          <w:p w14:paraId="5DCC914F" w14:textId="09B1BB66" w:rsidR="00D36935" w:rsidRPr="006C0B3A" w:rsidRDefault="00213E4E" w:rsidP="00213E4E">
            <w:pPr>
              <w:spacing w:line="276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C0B3A"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  <w:r w:rsidR="006C0B3A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6C0B3A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D36935" w:rsidRPr="006C0B3A">
              <w:rPr>
                <w:rFonts w:ascii="Times New Roman" w:hAnsi="Times New Roman"/>
                <w:sz w:val="18"/>
                <w:szCs w:val="18"/>
              </w:rPr>
              <w:t>Beneficjent</w:t>
            </w:r>
          </w:p>
        </w:tc>
      </w:tr>
    </w:tbl>
    <w:p w14:paraId="7D64F4F1" w14:textId="77777777" w:rsidR="00D36935" w:rsidRPr="00D10CFC" w:rsidRDefault="00D36935" w:rsidP="005352C7">
      <w:pPr>
        <w:spacing w:line="276" w:lineRule="auto"/>
        <w:rPr>
          <w:rFonts w:ascii="Times New Roman" w:hAnsi="Times New Roman"/>
          <w:sz w:val="24"/>
        </w:rPr>
      </w:pPr>
    </w:p>
    <w:p w14:paraId="2515BE62" w14:textId="77777777" w:rsidR="00571022" w:rsidRPr="00D10CFC" w:rsidRDefault="00571022" w:rsidP="005352C7">
      <w:pPr>
        <w:spacing w:line="276" w:lineRule="auto"/>
        <w:rPr>
          <w:rFonts w:ascii="Times New Roman" w:hAnsi="Times New Roman"/>
          <w:sz w:val="24"/>
        </w:rPr>
      </w:pPr>
    </w:p>
    <w:sectPr w:rsidR="00571022" w:rsidRPr="00D10CFC" w:rsidSect="002E356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3DA9" w14:textId="77777777" w:rsidR="00A44441" w:rsidRDefault="00A44441" w:rsidP="00D36935">
      <w:r>
        <w:separator/>
      </w:r>
    </w:p>
  </w:endnote>
  <w:endnote w:type="continuationSeparator" w:id="0">
    <w:p w14:paraId="0C12CD67" w14:textId="77777777" w:rsidR="00A44441" w:rsidRDefault="00A44441" w:rsidP="00D3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BEAA" w14:textId="2DDD7603" w:rsidR="000350CD" w:rsidRPr="008C375F" w:rsidRDefault="000350CD" w:rsidP="001E13AA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color w:val="000000" w:themeColor="text1"/>
        <w:sz w:val="16"/>
        <w:szCs w:val="16"/>
      </w:rPr>
    </w:pPr>
    <w:r w:rsidRPr="001B18C4">
      <w:rPr>
        <w:rFonts w:ascii="Times New Roman" w:hAnsi="Times New Roman"/>
        <w:color w:val="000000" w:themeColor="text1"/>
        <w:sz w:val="16"/>
        <w:szCs w:val="16"/>
      </w:rPr>
      <w:t>U-1/PROW 2014-2020/7.4.1-7.6.1/2</w:t>
    </w:r>
    <w:r w:rsidR="009474AC">
      <w:rPr>
        <w:rFonts w:ascii="Times New Roman" w:hAnsi="Times New Roman"/>
        <w:color w:val="000000" w:themeColor="text1"/>
        <w:sz w:val="16"/>
        <w:szCs w:val="16"/>
      </w:rPr>
      <w:t>3</w:t>
    </w:r>
    <w:r w:rsidRPr="001B18C4">
      <w:rPr>
        <w:rFonts w:ascii="Times New Roman" w:hAnsi="Times New Roman"/>
        <w:color w:val="000000" w:themeColor="text1"/>
        <w:sz w:val="16"/>
        <w:szCs w:val="16"/>
      </w:rPr>
      <w:t>/</w:t>
    </w:r>
    <w:r w:rsidR="009474AC">
      <w:rPr>
        <w:rFonts w:ascii="Times New Roman" w:hAnsi="Times New Roman"/>
        <w:color w:val="000000" w:themeColor="text1"/>
        <w:sz w:val="16"/>
        <w:szCs w:val="16"/>
      </w:rPr>
      <w:t>6</w:t>
    </w:r>
    <w:r w:rsidR="00A11EAA">
      <w:rPr>
        <w:rFonts w:ascii="Times New Roman" w:hAnsi="Times New Roman"/>
        <w:color w:val="000000" w:themeColor="text1"/>
        <w:sz w:val="16"/>
        <w:szCs w:val="16"/>
      </w:rPr>
      <w:t>z</w:t>
    </w:r>
  </w:p>
  <w:p w14:paraId="0AF9643D" w14:textId="467B16BF" w:rsidR="000350CD" w:rsidRPr="008C375F" w:rsidRDefault="000350CD" w:rsidP="001E13AA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</w:rPr>
    </w:pPr>
    <w:r>
      <w:rPr>
        <w:rFonts w:ascii="Cambria" w:hAnsi="Cambria"/>
      </w:rPr>
      <w:tab/>
    </w:r>
    <w:r w:rsidRPr="008C375F">
      <w:rPr>
        <w:rFonts w:ascii="Times New Roman" w:hAnsi="Times New Roman"/>
      </w:rPr>
      <w:t xml:space="preserve">Strona </w:t>
    </w:r>
    <w:r w:rsidRPr="008C375F">
      <w:rPr>
        <w:rFonts w:ascii="Times New Roman" w:hAnsi="Times New Roman"/>
      </w:rPr>
      <w:fldChar w:fldCharType="begin"/>
    </w:r>
    <w:r w:rsidRPr="008C375F">
      <w:rPr>
        <w:rFonts w:ascii="Times New Roman" w:hAnsi="Times New Roman"/>
      </w:rPr>
      <w:instrText xml:space="preserve"> PAGE   \* MERGEFORMAT </w:instrText>
    </w:r>
    <w:r w:rsidRPr="008C375F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12</w:t>
    </w:r>
    <w:r w:rsidRPr="008C375F">
      <w:rPr>
        <w:rFonts w:ascii="Times New Roman" w:hAnsi="Times New Roman"/>
        <w:noProof/>
      </w:rPr>
      <w:fldChar w:fldCharType="end"/>
    </w:r>
  </w:p>
  <w:p w14:paraId="1C8741F8" w14:textId="77777777" w:rsidR="000350CD" w:rsidRDefault="00035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7C94" w14:textId="77777777" w:rsidR="00A44441" w:rsidRDefault="00A44441" w:rsidP="00D36935">
      <w:r>
        <w:separator/>
      </w:r>
    </w:p>
  </w:footnote>
  <w:footnote w:type="continuationSeparator" w:id="0">
    <w:p w14:paraId="56F896AC" w14:textId="77777777" w:rsidR="00A44441" w:rsidRDefault="00A44441" w:rsidP="00D36935">
      <w:r>
        <w:continuationSeparator/>
      </w:r>
    </w:p>
  </w:footnote>
  <w:footnote w:id="1">
    <w:p w14:paraId="7116CA35" w14:textId="77777777" w:rsidR="000350CD" w:rsidRPr="002E3563" w:rsidRDefault="000350CD" w:rsidP="00AB56A5">
      <w:pPr>
        <w:pStyle w:val="Tekstprzypisudolnego"/>
      </w:pPr>
      <w:r w:rsidRPr="002E3563">
        <w:rPr>
          <w:rStyle w:val="Odwoanieprzypisudolnego"/>
          <w:sz w:val="16"/>
          <w:szCs w:val="16"/>
        </w:rPr>
        <w:footnoteRef/>
      </w:r>
      <w:r w:rsidRPr="0024088E">
        <w:t>Niepotrzebne skreślić.</w:t>
      </w:r>
    </w:p>
  </w:footnote>
  <w:footnote w:id="2">
    <w:p w14:paraId="535E2A8D" w14:textId="6AF1F353" w:rsidR="000350CD" w:rsidRPr="00F1302F" w:rsidRDefault="000350CD">
      <w:pPr>
        <w:pStyle w:val="Tekstprzypisudolnego"/>
        <w:rPr>
          <w:color w:val="000000" w:themeColor="text1"/>
        </w:rPr>
      </w:pPr>
      <w:r>
        <w:rPr>
          <w:rStyle w:val="Odwoanieprzypisudolnego"/>
        </w:rPr>
        <w:footnoteRef/>
      </w:r>
      <w:r>
        <w:t xml:space="preserve"> </w:t>
      </w:r>
      <w:r w:rsidR="00434B7F">
        <w:t>W</w:t>
      </w:r>
      <w:r w:rsidRPr="00DF4571">
        <w:t>nioski o przyznanie pomocy, wnioski o płatność oraz inne dokumenty, składane mogą być w postaci elektronicznej do podmiotu wdrażającego na adres do doręczeń elektronicznych, o którym mowa w art. 2 pkt 1 ustawy o doręczeniach elektronicznych, wpisany do bazy adresów elektronicznych, o której mowa w art. 25 tej ustawy, jeżeli w ogłoszeniu o naborze wniosków o przyznanie pomocy albo w ogłoszeniu o zamówieniu publicznym, albo w komunikacie zamieszczonym na stronie internetowej podmiotu wdrażającego została przewidziana taka możliwość. Jednakże doręczenie korespondencji na elektroniczną skrzynkę podawczą w ePUAP będzie równoważne w skutkach prawnych z 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publicznym, będące użytkownikami konta w ePUAP bądź do dnia 30 września 2029 r. korespondencji nadanej przez podmiot publiczny posiadający elektroniczną skrzynkę podawczą w ePUAP do innego podmiotu publicznego posiadającego elektroniczną skrzynkę podawczą w ePUAP</w:t>
      </w:r>
      <w:r w:rsidR="008C5022">
        <w:t xml:space="preserve">, </w:t>
      </w:r>
      <w:r w:rsidR="008C5022" w:rsidRPr="00F1302F">
        <w:rPr>
          <w:color w:val="000000" w:themeColor="text1"/>
        </w:rPr>
        <w:t xml:space="preserve">natomiast doręczenie korespondencji nadanej przez podmiot publiczny posiadający elektroniczną skrzynkę podawczą w ePUAP do osoby fizycznej lub podmiotu niebędącego podmiotem publicznym, stanowiącej odpowiedź na podanie albo wniosek złożone w ramach usługi udostępnionej w ePUAP jest równoważne w skutkach prawnych z doręczeniem przy wykorzystaniu publicznej usługi rejestrowanego doręczenia elektronicznego </w:t>
      </w:r>
      <w:r w:rsidRPr="00F1302F">
        <w:rPr>
          <w:color w:val="000000" w:themeColor="text1"/>
        </w:rPr>
        <w:t>(art. 147 ust. 1</w:t>
      </w:r>
      <w:r w:rsidR="00434B7F" w:rsidRPr="00F1302F">
        <w:rPr>
          <w:color w:val="000000" w:themeColor="text1"/>
        </w:rPr>
        <w:t xml:space="preserve"> - 3</w:t>
      </w:r>
      <w:r w:rsidRPr="00F1302F">
        <w:rPr>
          <w:color w:val="000000" w:themeColor="text1"/>
        </w:rPr>
        <w:t xml:space="preserve"> ustawy o doręczeniach elektronicznych).</w:t>
      </w:r>
    </w:p>
  </w:footnote>
  <w:footnote w:id="3">
    <w:p w14:paraId="125837BC" w14:textId="5AFFBC3B" w:rsidR="000350CD" w:rsidRDefault="000350CD" w:rsidP="00AB56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5093">
        <w:t>Wpisać nazwę urzędu marszałkowskiego lub nazwę wojewódzkiej samorządowej jednostki organizacyjnej, o których mowa w § 12 rozporządzenia.</w:t>
      </w:r>
    </w:p>
    <w:p w14:paraId="1FE503B8" w14:textId="728B091B" w:rsidR="000350CD" w:rsidRPr="00AF4314" w:rsidRDefault="000350CD" w:rsidP="00AB56A5">
      <w:pPr>
        <w:pStyle w:val="Tekstprzypisudolnego"/>
        <w:rPr>
          <w:vertAlign w:val="superscript"/>
        </w:rPr>
      </w:pPr>
      <w:r>
        <w:rPr>
          <w:vertAlign w:val="superscript"/>
        </w:rPr>
        <w:t>*</w:t>
      </w:r>
      <w:bookmarkStart w:id="2" w:name="_Hlk66869645"/>
      <w:r w:rsidRPr="00E00085">
        <w:t xml:space="preserve"> </w:t>
      </w:r>
      <w:r w:rsidRPr="001A4E42">
        <w:t xml:space="preserve">W dniu 1 stycznia 2021 r. </w:t>
      </w:r>
      <w:r w:rsidRPr="0018153D">
        <w:t>weszła</w:t>
      </w:r>
      <w:r w:rsidRPr="001A4E42">
        <w:t xml:space="preserve"> w życie ustawa z dnia 11 września 2019 r. Prawo zamówień publicznych (Dz. U.</w:t>
      </w:r>
      <w:r>
        <w:t xml:space="preserve"> z 202</w:t>
      </w:r>
      <w:r w:rsidR="00F73F16">
        <w:t>2</w:t>
      </w:r>
      <w:r>
        <w:t xml:space="preserve"> r. </w:t>
      </w:r>
      <w:r w:rsidRPr="00F55A19">
        <w:t xml:space="preserve">poz. </w:t>
      </w:r>
      <w:r w:rsidR="00F73F16">
        <w:t>1710, 1812</w:t>
      </w:r>
      <w:r w:rsidR="00044D26">
        <w:t xml:space="preserve">, </w:t>
      </w:r>
      <w:r w:rsidR="00F73F16">
        <w:t>1933</w:t>
      </w:r>
      <w:r w:rsidR="00044D26">
        <w:t xml:space="preserve"> i </w:t>
      </w:r>
      <w:r w:rsidR="003F3232">
        <w:t>2185</w:t>
      </w:r>
      <w:r w:rsidRPr="0018153D">
        <w:t>),</w:t>
      </w:r>
      <w:r w:rsidRPr="001A4E42">
        <w:t xml:space="preserve"> która </w:t>
      </w:r>
      <w:r w:rsidRPr="0018153D">
        <w:t>ma</w:t>
      </w:r>
      <w:r w:rsidRPr="001A4E42">
        <w:t xml:space="preserve"> zastosowanie do postępowań o udzielenie zamówienia publicznego wszczętych od dnia 1 stycznia 2021 r. Na mocy art. 89 ustawy z dnia 11 września 2019 r. Przepisy wprowadzając</w:t>
      </w:r>
      <w:r w:rsidRPr="00F55A19">
        <w:t xml:space="preserve">e ustawę – Prawo zamówień publicznych (Dz. U. poz. 2020 oraz z 2020 r. poz. </w:t>
      </w:r>
      <w:r w:rsidRPr="0018153D">
        <w:t>1086 i 2275</w:t>
      </w:r>
      <w:r w:rsidRPr="001A4E42">
        <w:t xml:space="preserve">) </w:t>
      </w:r>
      <w:r w:rsidRPr="0018153D">
        <w:t>utraciła moc</w:t>
      </w:r>
      <w:r w:rsidRPr="001A4E42">
        <w:t xml:space="preserve"> ustawa pzp z dnia 29 stycznia 2004 r., jednakże na mocy przepisów przejściowych (art. 90 i nast. ustawy Przepisy wprowadzające ustawę – Prawo zamówień publicznych) ma ona zastosowanie w przypadkach wskazanych w tych przepisach</w:t>
      </w:r>
      <w:bookmarkEnd w:id="2"/>
      <w:r w:rsidRPr="00F55A19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</w:footnote>
  <w:footnote w:id="4">
    <w:p w14:paraId="5D5EF11A" w14:textId="77777777" w:rsidR="000350CD" w:rsidRDefault="000350CD" w:rsidP="002E3563">
      <w:r w:rsidRPr="002E3563">
        <w:rPr>
          <w:rStyle w:val="Odwoanieprzypisudolnego"/>
          <w:sz w:val="16"/>
          <w:szCs w:val="16"/>
        </w:rPr>
        <w:footnoteRef/>
      </w:r>
      <w:r w:rsidRPr="002E3563">
        <w:rPr>
          <w:sz w:val="16"/>
          <w:szCs w:val="16"/>
        </w:rPr>
        <w:t xml:space="preserve"> </w:t>
      </w:r>
      <w:r w:rsidRPr="002E3563">
        <w:rPr>
          <w:rFonts w:ascii="Times New Roman" w:hAnsi="Times New Roman"/>
          <w:sz w:val="16"/>
          <w:szCs w:val="16"/>
        </w:rPr>
        <w:t>Dotyczy operacji trwale związanych z nieruchomością.</w:t>
      </w:r>
    </w:p>
  </w:footnote>
  <w:footnote w:id="5">
    <w:p w14:paraId="1E544911" w14:textId="77777777" w:rsidR="000350CD" w:rsidRPr="00DE3E15" w:rsidRDefault="000350CD" w:rsidP="00AB56A5">
      <w:pPr>
        <w:pStyle w:val="Tekstprzypisudolnego"/>
      </w:pPr>
      <w:r w:rsidRPr="002E3563">
        <w:rPr>
          <w:rStyle w:val="Odwoanieprzypisudolnego"/>
          <w:sz w:val="16"/>
          <w:szCs w:val="16"/>
        </w:rPr>
        <w:footnoteRef/>
      </w:r>
      <w:r w:rsidRPr="002E3563">
        <w:t xml:space="preserve"> </w:t>
      </w:r>
      <w:r w:rsidRPr="00DE3E15">
        <w:t>Jeżeli dotyczy.</w:t>
      </w:r>
    </w:p>
  </w:footnote>
  <w:footnote w:id="6">
    <w:p w14:paraId="62E1E646" w14:textId="284ACF82" w:rsidR="000350CD" w:rsidRDefault="000350CD" w:rsidP="00AB56A5">
      <w:pPr>
        <w:pStyle w:val="Tekstprzypisudolnego"/>
      </w:pPr>
      <w:r>
        <w:rPr>
          <w:rStyle w:val="Odwoanieprzypisudolnego"/>
        </w:rPr>
        <w:footnoteRef/>
      </w:r>
      <w:r>
        <w:t>Za dzień złożenia wniosku uznaje się dzień, w którym nadano tę przesyłkę.</w:t>
      </w:r>
    </w:p>
  </w:footnote>
  <w:footnote w:id="7">
    <w:p w14:paraId="484A2BEA" w14:textId="2E2D78D1" w:rsidR="000350CD" w:rsidRPr="00D81ADC" w:rsidRDefault="000350CD" w:rsidP="00EA59D4">
      <w:pPr>
        <w:pStyle w:val="Tekstprzypisudolnego"/>
      </w:pPr>
      <w:r w:rsidRPr="00D10CFC">
        <w:rPr>
          <w:rStyle w:val="Odwoanieprzypisudolnego"/>
          <w:sz w:val="20"/>
          <w:szCs w:val="20"/>
        </w:rPr>
        <w:footnoteRef/>
      </w:r>
      <w:r w:rsidR="00EA59D4" w:rsidRPr="007A38F6">
        <w:t>Dokument złożony w postaci elektronicznej albo w formie dokumentu elektronicznego, powinien być opatrzony kwalifikowanym podpisem elektronicznym, podpisem zaufanym albo podpisem osobistym lub kwalifikowaną pieczęcią elektroniczną organu administracyjnego ze wskazaniem w treści dokumentu osoby opatrującej dokument pieczęcią</w:t>
      </w:r>
      <w:r w:rsidR="00EA59D4">
        <w:t>.</w:t>
      </w:r>
    </w:p>
  </w:footnote>
  <w:footnote w:id="8">
    <w:p w14:paraId="3673C86E" w14:textId="6DEBF0EA" w:rsidR="000350CD" w:rsidRDefault="000350CD" w:rsidP="00AB56A5">
      <w:pPr>
        <w:pStyle w:val="Tekstprzypisudolnego"/>
      </w:pPr>
      <w:r w:rsidRPr="00D10CFC">
        <w:rPr>
          <w:rStyle w:val="Odwoanieprzypisudolnego"/>
          <w:sz w:val="20"/>
          <w:szCs w:val="20"/>
        </w:rPr>
        <w:footnoteRef/>
      </w:r>
      <w:r w:rsidRPr="00D10CFC">
        <w:t>Jeżeli w ogłoszeniu o naborze wniosków o przyznanie pomocy albo w ogłoszeniu o zamówieniu publicznym, albo w komunikacie zamieszczonym na stronie internetowej agencji płatniczej lub podmiotu wdrażającego została przewidziana możliwość składania dokumentów w formie dokumentu elektronicznego na elektroniczną skrzynkę podawczą</w:t>
      </w:r>
      <w:r>
        <w:t xml:space="preserve"> </w:t>
      </w:r>
      <w:r w:rsidRPr="00B72DB8">
        <w:t>lub jeżeli w ogłoszeniu o naborze wniosków o przyznanie pomocy albo w ogłoszeniu o zamówieniu publicznym, albo w komunikacie zamieszczonym na stronie internetowej agencji płatniczej lub podmiotu wdrażającego została przewidziana możliwość składania dokumentów w postaci elektronicznej na adres do doręczeń elektronicznych, wpisany do bazy adresów elektronicznych, o której mowa w art. 25 ustawy o doręczeniach elektronicznych.</w:t>
      </w:r>
    </w:p>
  </w:footnote>
  <w:footnote w:id="9">
    <w:p w14:paraId="10DFF9AF" w14:textId="3F464096" w:rsidR="000350CD" w:rsidRDefault="000350CD" w:rsidP="00AB56A5">
      <w:pPr>
        <w:pStyle w:val="Tekstprzypisudolnego"/>
      </w:pPr>
      <w:r>
        <w:rPr>
          <w:rStyle w:val="Odwoanieprzypisudolnego"/>
        </w:rPr>
        <w:footnoteRef/>
      </w:r>
      <w:r w:rsidRPr="00D10CFC">
        <w:t xml:space="preserve">W przypadku wniesienia wniosku </w:t>
      </w:r>
      <w:r w:rsidRPr="00EA59D4">
        <w:t xml:space="preserve">o </w:t>
      </w:r>
      <w:r w:rsidRPr="008F745E">
        <w:t>płatność w formie dokumentu</w:t>
      </w:r>
      <w:r w:rsidRPr="00EA59D4">
        <w:t xml:space="preserve"> elektronicznego</w:t>
      </w:r>
      <w:r w:rsidRPr="00D10CFC">
        <w:t xml:space="preserve"> </w:t>
      </w:r>
      <w:r>
        <w:t xml:space="preserve">na elektroniczną skrzynkę podawczą </w:t>
      </w:r>
      <w:r w:rsidRPr="00D10CFC">
        <w:t xml:space="preserve">o terminowości decyduje </w:t>
      </w:r>
      <w:r>
        <w:t>data wprowadzenia dokumentu elektronicznego do systemu teleinformatycznego Urzędu Marszałkowskiego,</w:t>
      </w:r>
      <w:r w:rsidRPr="00B72DB8">
        <w:t xml:space="preserve"> a w przypadku wniesienia </w:t>
      </w:r>
      <w:r>
        <w:t xml:space="preserve">w postaci elektronicznej </w:t>
      </w:r>
      <w:r w:rsidRPr="00B72DB8">
        <w:t xml:space="preserve">na adres do doręczeń elektronicznych o terminowości decyduje dzień wystawienia dowodu otrzymania, o którym mowa w art. 41 ustawy o doręczeniach elektronicznych. </w:t>
      </w:r>
      <w:r>
        <w:t xml:space="preserve"> </w:t>
      </w:r>
      <w:r w:rsidRPr="00D10CFC">
        <w:t>.</w:t>
      </w:r>
    </w:p>
  </w:footnote>
  <w:footnote w:id="10">
    <w:p w14:paraId="12DCF39D" w14:textId="77777777" w:rsidR="000350CD" w:rsidRPr="0027789F" w:rsidRDefault="000350CD" w:rsidP="00AB56A5">
      <w:pPr>
        <w:pStyle w:val="Tekstprzypisudolnego"/>
      </w:pPr>
      <w:r w:rsidRPr="00D10CFC">
        <w:rPr>
          <w:rStyle w:val="Odwoanieprzypisudolnego"/>
          <w:sz w:val="22"/>
          <w:szCs w:val="22"/>
        </w:rPr>
        <w:footnoteRef/>
      </w:r>
      <w:r w:rsidRPr="00766D06">
        <w:t xml:space="preserve"> </w:t>
      </w:r>
      <w:r w:rsidRPr="0027789F">
        <w:t>Art. 63 ust. 1 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zm.).</w:t>
      </w:r>
    </w:p>
  </w:footnote>
  <w:footnote w:id="11">
    <w:p w14:paraId="417A84BC" w14:textId="77777777" w:rsidR="000350CD" w:rsidRPr="0027789F" w:rsidRDefault="000350CD" w:rsidP="00AB56A5">
      <w:pPr>
        <w:pStyle w:val="Tekstprzypisudolnego"/>
      </w:pPr>
      <w:r w:rsidRPr="00640B77">
        <w:rPr>
          <w:rStyle w:val="Odwoanieprzypisudolnego"/>
          <w:sz w:val="16"/>
          <w:szCs w:val="16"/>
          <w:vertAlign w:val="baseline"/>
        </w:rPr>
        <w:footnoteRef/>
      </w:r>
      <w:r w:rsidRPr="0027789F">
        <w:t xml:space="preserve"> Art. 35 ust. 5 i 6 rozporządzenia 640/2014.</w:t>
      </w:r>
    </w:p>
  </w:footnote>
  <w:footnote w:id="12">
    <w:p w14:paraId="6632BD07" w14:textId="77777777" w:rsidR="000350CD" w:rsidRPr="002E3563" w:rsidRDefault="000350CD" w:rsidP="00AB56A5">
      <w:pPr>
        <w:pStyle w:val="Tekstprzypisudolnego"/>
      </w:pPr>
      <w:r w:rsidRPr="002E3563">
        <w:rPr>
          <w:rStyle w:val="Odwoanieprzypisudolnego"/>
          <w:sz w:val="16"/>
          <w:szCs w:val="16"/>
        </w:rPr>
        <w:footnoteRef/>
      </w:r>
      <w:r>
        <w:t xml:space="preserve"> </w:t>
      </w:r>
      <w:r w:rsidRPr="002E3563">
        <w:t>W rozumieniu art. 2 pkt 36 rozporządzenia 1303/2013.</w:t>
      </w:r>
    </w:p>
  </w:footnote>
  <w:footnote w:id="13">
    <w:p w14:paraId="438A93E1" w14:textId="77777777" w:rsidR="000350CD" w:rsidRPr="002E3563" w:rsidRDefault="000350CD" w:rsidP="00AB56A5">
      <w:pPr>
        <w:pStyle w:val="Tekstprzypisudolnego"/>
      </w:pPr>
      <w:r w:rsidRPr="002E3563">
        <w:rPr>
          <w:rStyle w:val="Odwoanieprzypisudolnego"/>
          <w:sz w:val="16"/>
          <w:szCs w:val="16"/>
        </w:rPr>
        <w:footnoteRef/>
      </w:r>
      <w:r>
        <w:t xml:space="preserve"> </w:t>
      </w:r>
      <w:r w:rsidRPr="002E3563">
        <w:t>Zgodnie z przepisami ustawy.</w:t>
      </w:r>
    </w:p>
  </w:footnote>
  <w:footnote w:id="14">
    <w:p w14:paraId="3657EC84" w14:textId="77777777" w:rsidR="000350CD" w:rsidRPr="00B70E11" w:rsidRDefault="000350CD" w:rsidP="00AB56A5">
      <w:pPr>
        <w:pStyle w:val="Tekstprzypisudolnego"/>
      </w:pPr>
      <w:r w:rsidRPr="00B70E11">
        <w:rPr>
          <w:rStyle w:val="Odwoanieprzypisudolnego"/>
          <w:sz w:val="16"/>
          <w:szCs w:val="16"/>
        </w:rPr>
        <w:footnoteRef/>
      </w:r>
      <w:r w:rsidRPr="00D10CFC">
        <w:rPr>
          <w:vertAlign w:val="superscript"/>
        </w:rPr>
        <w:t xml:space="preserve"> </w:t>
      </w:r>
      <w:r w:rsidRPr="00B70E11">
        <w:t>Dotyczy operacji, dla których pomoc będzie przekazywana w dwóch płatnościach.</w:t>
      </w:r>
    </w:p>
  </w:footnote>
  <w:footnote w:id="15">
    <w:p w14:paraId="738F64AD" w14:textId="4C4D897C" w:rsidR="000350CD" w:rsidRPr="00D10CFC" w:rsidRDefault="000350CD" w:rsidP="00AB56A5">
      <w:pPr>
        <w:pStyle w:val="Tekstprzypisudolnego"/>
        <w:rPr>
          <w:sz w:val="18"/>
          <w:szCs w:val="18"/>
        </w:rPr>
      </w:pPr>
      <w:r w:rsidRPr="00D10CFC">
        <w:rPr>
          <w:rStyle w:val="Odwoanieprzypisudolnego"/>
          <w:sz w:val="18"/>
          <w:szCs w:val="18"/>
        </w:rPr>
        <w:footnoteRef/>
      </w:r>
      <w:r w:rsidRPr="00D10CFC">
        <w:rPr>
          <w:sz w:val="18"/>
          <w:szCs w:val="18"/>
          <w:vertAlign w:val="superscript"/>
        </w:rPr>
        <w:t xml:space="preserve"> </w:t>
      </w:r>
      <w:r w:rsidRPr="0073420E">
        <w:t>Art. 2 ust. 2 rozporządzenia Parlamentu Europejskiego i Rady (UE) nr 1306/2013 z dnia 17 grudnia 2013 r. w sprawie finansowania wspólnej polityki rolnej, zarządzania nią i monitorowania jej oraz uchylającego rozporządzenia Rady (EWG) nr 352/78, (WE) nr 165/94, (WE) nr 2799/98, (WE) nr 814/2000, (WE) nr 1290/2005 i (WE) nr 485/2008 (Dz. Urz. UE L 347 z 20.12.2013, str. 549, z późn. zm.) oraz art. 4 rozporządzenia 640/2014.</w:t>
      </w:r>
      <w:bookmarkStart w:id="23" w:name="_Hlk41647534"/>
      <w:r w:rsidRPr="00D10CFC">
        <w:rPr>
          <w:sz w:val="18"/>
          <w:szCs w:val="18"/>
        </w:rPr>
        <w:t xml:space="preserve"> </w:t>
      </w:r>
      <w:bookmarkStart w:id="24" w:name="_Hlk45130058"/>
      <w:bookmarkEnd w:id="23"/>
      <w:bookmarkEnd w:id="24"/>
    </w:p>
  </w:footnote>
  <w:footnote w:id="16">
    <w:p w14:paraId="7916BF93" w14:textId="25BCE0DB" w:rsidR="000350CD" w:rsidRDefault="000350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12B7">
        <w:t>Stosuje się, jeżeli doręczenie następuje przez podmiot publiczny do podmiotu niebędącego podmiotem publicznym w rozumieniu ustawy z dnia 17 lutego 2005 r. o informatyzacji działalności podmiotów realizujących zadania publiczne (Dz. U. z 202</w:t>
      </w:r>
      <w:r w:rsidR="007D569F">
        <w:t>3</w:t>
      </w:r>
      <w:r w:rsidRPr="001612B7">
        <w:t xml:space="preserve"> r. poz. </w:t>
      </w:r>
      <w:r w:rsidR="007D569F">
        <w:t>57</w:t>
      </w:r>
      <w:r w:rsidRPr="001612B7">
        <w:t>) w okresie od dnia wejścia w życie ustawy o doręczeniach elektronicznych do dnia poprzedzającego dzień zaistnienia obowiązku jej stosowania, o którym mowa w art. 155 ustawy o doręczeniach elektronicznych. Jednakże nie stosuje się, jeżeli podmiot publiczny posiada adres do doręczeń elektronicznych.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F9B"/>
    <w:multiLevelType w:val="hybridMultilevel"/>
    <w:tmpl w:val="C7AC9D5A"/>
    <w:lvl w:ilvl="0" w:tplc="F63ABF1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6E3B23"/>
    <w:multiLevelType w:val="hybridMultilevel"/>
    <w:tmpl w:val="814CDB7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5094A8D"/>
    <w:multiLevelType w:val="hybridMultilevel"/>
    <w:tmpl w:val="D2C8E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618D"/>
    <w:multiLevelType w:val="hybridMultilevel"/>
    <w:tmpl w:val="2FBCA540"/>
    <w:lvl w:ilvl="0" w:tplc="311C7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B435F2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8173B"/>
    <w:multiLevelType w:val="hybridMultilevel"/>
    <w:tmpl w:val="15745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77190"/>
    <w:multiLevelType w:val="hybridMultilevel"/>
    <w:tmpl w:val="354C2176"/>
    <w:lvl w:ilvl="0" w:tplc="287A2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67B25"/>
    <w:multiLevelType w:val="hybridMultilevel"/>
    <w:tmpl w:val="DCE4AB18"/>
    <w:lvl w:ilvl="0" w:tplc="F0BAAA84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D243A"/>
    <w:multiLevelType w:val="hybridMultilevel"/>
    <w:tmpl w:val="84EE1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71580"/>
    <w:multiLevelType w:val="hybridMultilevel"/>
    <w:tmpl w:val="AB763FE8"/>
    <w:lvl w:ilvl="0" w:tplc="ABC2C39E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BA61C0"/>
    <w:multiLevelType w:val="hybridMultilevel"/>
    <w:tmpl w:val="B0F64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5E73B4"/>
    <w:multiLevelType w:val="hybridMultilevel"/>
    <w:tmpl w:val="62A4816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15A7F"/>
    <w:multiLevelType w:val="hybridMultilevel"/>
    <w:tmpl w:val="D1CC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386C3A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B7757"/>
    <w:multiLevelType w:val="hybridMultilevel"/>
    <w:tmpl w:val="3454C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A18B5"/>
    <w:multiLevelType w:val="hybridMultilevel"/>
    <w:tmpl w:val="2F6EEDA0"/>
    <w:lvl w:ilvl="0" w:tplc="57D04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207518"/>
    <w:multiLevelType w:val="hybridMultilevel"/>
    <w:tmpl w:val="01EC1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207E58"/>
    <w:multiLevelType w:val="hybridMultilevel"/>
    <w:tmpl w:val="1BCCA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C65210"/>
    <w:multiLevelType w:val="hybridMultilevel"/>
    <w:tmpl w:val="381A8B0E"/>
    <w:lvl w:ilvl="0" w:tplc="C98A2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FD924B4"/>
    <w:multiLevelType w:val="hybridMultilevel"/>
    <w:tmpl w:val="6A1C277A"/>
    <w:lvl w:ilvl="0" w:tplc="FF24B04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color w:val="000000" w:themeColor="text1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FDD4EB9"/>
    <w:multiLevelType w:val="hybridMultilevel"/>
    <w:tmpl w:val="5CE4FE86"/>
    <w:lvl w:ilvl="0" w:tplc="0CAA389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1FC1B07"/>
    <w:multiLevelType w:val="hybridMultilevel"/>
    <w:tmpl w:val="1EA4D1BA"/>
    <w:lvl w:ilvl="0" w:tplc="052A9A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950062"/>
    <w:multiLevelType w:val="hybridMultilevel"/>
    <w:tmpl w:val="14A44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7A078E"/>
    <w:multiLevelType w:val="hybridMultilevel"/>
    <w:tmpl w:val="2AC420DC"/>
    <w:lvl w:ilvl="0" w:tplc="8B026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85BAE"/>
    <w:multiLevelType w:val="hybridMultilevel"/>
    <w:tmpl w:val="F0C44364"/>
    <w:lvl w:ilvl="0" w:tplc="8EC0C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702FAC"/>
    <w:multiLevelType w:val="hybridMultilevel"/>
    <w:tmpl w:val="BA46C9F6"/>
    <w:lvl w:ilvl="0" w:tplc="5D3091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790BD6"/>
    <w:multiLevelType w:val="hybridMultilevel"/>
    <w:tmpl w:val="383CD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953776"/>
    <w:multiLevelType w:val="hybridMultilevel"/>
    <w:tmpl w:val="2652A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C23053"/>
    <w:multiLevelType w:val="hybridMultilevel"/>
    <w:tmpl w:val="E1CA9ABC"/>
    <w:lvl w:ilvl="0" w:tplc="B366DB38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F7212F6"/>
    <w:multiLevelType w:val="hybridMultilevel"/>
    <w:tmpl w:val="0CA0DB02"/>
    <w:lvl w:ilvl="0" w:tplc="77B4AE54">
      <w:start w:val="1"/>
      <w:numFmt w:val="lowerLetter"/>
      <w:pStyle w:val="Umowa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1A738D9"/>
    <w:multiLevelType w:val="hybridMultilevel"/>
    <w:tmpl w:val="98848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6B1203"/>
    <w:multiLevelType w:val="hybridMultilevel"/>
    <w:tmpl w:val="A588F420"/>
    <w:lvl w:ilvl="0" w:tplc="7298C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 w:tplc="2E42FCA4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24A4518A"/>
    <w:multiLevelType w:val="hybridMultilevel"/>
    <w:tmpl w:val="D856D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5D93288"/>
    <w:multiLevelType w:val="hybridMultilevel"/>
    <w:tmpl w:val="34029466"/>
    <w:lvl w:ilvl="0" w:tplc="860857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42EC3"/>
    <w:multiLevelType w:val="hybridMultilevel"/>
    <w:tmpl w:val="510C8CEE"/>
    <w:lvl w:ilvl="0" w:tplc="A51224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5822D8"/>
    <w:multiLevelType w:val="hybridMultilevel"/>
    <w:tmpl w:val="FAF679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7F2231F"/>
    <w:multiLevelType w:val="hybridMultilevel"/>
    <w:tmpl w:val="E0F46D8E"/>
    <w:lvl w:ilvl="0" w:tplc="570CEC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BF18B7"/>
    <w:multiLevelType w:val="hybridMultilevel"/>
    <w:tmpl w:val="A294A394"/>
    <w:lvl w:ilvl="0" w:tplc="DAA0EDE2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i w:val="0"/>
        <w:color w:val="2A2A2A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2BE40FC0"/>
    <w:multiLevelType w:val="hybridMultilevel"/>
    <w:tmpl w:val="B22AAD22"/>
    <w:lvl w:ilvl="0" w:tplc="6A3277B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2E202AFF"/>
    <w:multiLevelType w:val="hybridMultilevel"/>
    <w:tmpl w:val="5B949E2E"/>
    <w:lvl w:ilvl="0" w:tplc="F2B24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74084B"/>
    <w:multiLevelType w:val="hybridMultilevel"/>
    <w:tmpl w:val="AA5E4E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0F6064A"/>
    <w:multiLevelType w:val="hybridMultilevel"/>
    <w:tmpl w:val="FDF8AB5C"/>
    <w:lvl w:ilvl="0" w:tplc="57D04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537190"/>
    <w:multiLevelType w:val="hybridMultilevel"/>
    <w:tmpl w:val="CF2413CA"/>
    <w:lvl w:ilvl="0" w:tplc="8D80E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8A4046"/>
    <w:multiLevelType w:val="hybridMultilevel"/>
    <w:tmpl w:val="7A8A9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E02679"/>
    <w:multiLevelType w:val="hybridMultilevel"/>
    <w:tmpl w:val="685E67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30222FD"/>
    <w:multiLevelType w:val="hybridMultilevel"/>
    <w:tmpl w:val="ADCE465A"/>
    <w:lvl w:ilvl="0" w:tplc="C7C0B6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050BF0"/>
    <w:multiLevelType w:val="hybridMultilevel"/>
    <w:tmpl w:val="631EE7E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B278EE"/>
    <w:multiLevelType w:val="hybridMultilevel"/>
    <w:tmpl w:val="4BF42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4C732A"/>
    <w:multiLevelType w:val="hybridMultilevel"/>
    <w:tmpl w:val="A74A4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8B6F3D"/>
    <w:multiLevelType w:val="hybridMultilevel"/>
    <w:tmpl w:val="699620B0"/>
    <w:lvl w:ilvl="0" w:tplc="0238623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A240A3"/>
    <w:multiLevelType w:val="hybridMultilevel"/>
    <w:tmpl w:val="00CA8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842B67"/>
    <w:multiLevelType w:val="hybridMultilevel"/>
    <w:tmpl w:val="C4963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3D00B4"/>
    <w:multiLevelType w:val="hybridMultilevel"/>
    <w:tmpl w:val="C5B067AA"/>
    <w:lvl w:ilvl="0" w:tplc="2092C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CE2154"/>
    <w:multiLevelType w:val="hybridMultilevel"/>
    <w:tmpl w:val="F4A88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7232CB"/>
    <w:multiLevelType w:val="hybridMultilevel"/>
    <w:tmpl w:val="DF02F8BE"/>
    <w:lvl w:ilvl="0" w:tplc="55D08E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0B071C"/>
    <w:multiLevelType w:val="hybridMultilevel"/>
    <w:tmpl w:val="8152A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CB62B6"/>
    <w:multiLevelType w:val="hybridMultilevel"/>
    <w:tmpl w:val="E03CF91C"/>
    <w:lvl w:ilvl="0" w:tplc="77D83D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40E72EAA"/>
    <w:multiLevelType w:val="hybridMultilevel"/>
    <w:tmpl w:val="0D0AA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5D49A9"/>
    <w:multiLevelType w:val="hybridMultilevel"/>
    <w:tmpl w:val="48A08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AD67CC"/>
    <w:multiLevelType w:val="hybridMultilevel"/>
    <w:tmpl w:val="AF8634BA"/>
    <w:lvl w:ilvl="0" w:tplc="1D2C636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0" w15:restartNumberingAfterBreak="0">
    <w:nsid w:val="4A712285"/>
    <w:multiLevelType w:val="hybridMultilevel"/>
    <w:tmpl w:val="EA6A7828"/>
    <w:lvl w:ilvl="0" w:tplc="72EC48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6B7AAA"/>
    <w:multiLevelType w:val="hybridMultilevel"/>
    <w:tmpl w:val="35985660"/>
    <w:lvl w:ilvl="0" w:tplc="241EE8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21A0598">
      <w:start w:val="1"/>
      <w:numFmt w:val="decimal"/>
      <w:lvlText w:val="%2)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4B7D4685"/>
    <w:multiLevelType w:val="hybridMultilevel"/>
    <w:tmpl w:val="D00E5196"/>
    <w:lvl w:ilvl="0" w:tplc="76C84E8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E45C5D"/>
    <w:multiLevelType w:val="hybridMultilevel"/>
    <w:tmpl w:val="C34E3DAC"/>
    <w:lvl w:ilvl="0" w:tplc="A7D88E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 w15:restartNumberingAfterBreak="0">
    <w:nsid w:val="4E6673B5"/>
    <w:multiLevelType w:val="hybridMultilevel"/>
    <w:tmpl w:val="8AA44D0A"/>
    <w:lvl w:ilvl="0" w:tplc="22C8D49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757F3B"/>
    <w:multiLevelType w:val="hybridMultilevel"/>
    <w:tmpl w:val="A38E0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836FF2"/>
    <w:multiLevelType w:val="hybridMultilevel"/>
    <w:tmpl w:val="0C543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DD78B5"/>
    <w:multiLevelType w:val="hybridMultilevel"/>
    <w:tmpl w:val="CC7C51E2"/>
    <w:lvl w:ilvl="0" w:tplc="CEAAE1B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97058FC"/>
    <w:multiLevelType w:val="hybridMultilevel"/>
    <w:tmpl w:val="079EBA3E"/>
    <w:lvl w:ilvl="0" w:tplc="035E9E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441D51"/>
    <w:multiLevelType w:val="hybridMultilevel"/>
    <w:tmpl w:val="350ED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E55A00"/>
    <w:multiLevelType w:val="hybridMultilevel"/>
    <w:tmpl w:val="65B2E564"/>
    <w:lvl w:ilvl="0" w:tplc="C69E1DD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F7784F"/>
    <w:multiLevelType w:val="hybridMultilevel"/>
    <w:tmpl w:val="D654EF80"/>
    <w:lvl w:ilvl="0" w:tplc="FB882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E954E1"/>
    <w:multiLevelType w:val="hybridMultilevel"/>
    <w:tmpl w:val="24B8EE7C"/>
    <w:lvl w:ilvl="0" w:tplc="A7F610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6F04AC"/>
    <w:multiLevelType w:val="hybridMultilevel"/>
    <w:tmpl w:val="3BDE4798"/>
    <w:lvl w:ilvl="0" w:tplc="98CE89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60032462"/>
    <w:multiLevelType w:val="hybridMultilevel"/>
    <w:tmpl w:val="F87E8458"/>
    <w:lvl w:ilvl="0" w:tplc="CAE681D4">
      <w:start w:val="6"/>
      <w:numFmt w:val="decimal"/>
      <w:pStyle w:val="Rozporzdzenieumowa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D1485B"/>
    <w:multiLevelType w:val="hybridMultilevel"/>
    <w:tmpl w:val="0AD26E3A"/>
    <w:lvl w:ilvl="0" w:tplc="BFFA6D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A92A21"/>
    <w:multiLevelType w:val="hybridMultilevel"/>
    <w:tmpl w:val="C20AA65A"/>
    <w:lvl w:ilvl="0" w:tplc="89CA8BF6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B041D3"/>
    <w:multiLevelType w:val="hybridMultilevel"/>
    <w:tmpl w:val="4A56578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BF667D"/>
    <w:multiLevelType w:val="hybridMultilevel"/>
    <w:tmpl w:val="EF263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E30AE6"/>
    <w:multiLevelType w:val="hybridMultilevel"/>
    <w:tmpl w:val="BFD83A8C"/>
    <w:lvl w:ilvl="0" w:tplc="408832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6A6E97"/>
    <w:multiLevelType w:val="hybridMultilevel"/>
    <w:tmpl w:val="1B504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8B709C"/>
    <w:multiLevelType w:val="hybridMultilevel"/>
    <w:tmpl w:val="C736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6CFB30D4"/>
    <w:multiLevelType w:val="hybridMultilevel"/>
    <w:tmpl w:val="0B94A504"/>
    <w:lvl w:ilvl="0" w:tplc="5316FC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6D92366E"/>
    <w:multiLevelType w:val="hybridMultilevel"/>
    <w:tmpl w:val="A5EE372A"/>
    <w:lvl w:ilvl="0" w:tplc="786C3AE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965222"/>
    <w:multiLevelType w:val="hybridMultilevel"/>
    <w:tmpl w:val="88244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383A4A"/>
    <w:multiLevelType w:val="hybridMultilevel"/>
    <w:tmpl w:val="E752C9F4"/>
    <w:lvl w:ilvl="0" w:tplc="514EB33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45372D"/>
    <w:multiLevelType w:val="hybridMultilevel"/>
    <w:tmpl w:val="AED6DBD0"/>
    <w:lvl w:ilvl="0" w:tplc="545CB7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8138A0"/>
    <w:multiLevelType w:val="hybridMultilevel"/>
    <w:tmpl w:val="4934A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AB4029"/>
    <w:multiLevelType w:val="hybridMultilevel"/>
    <w:tmpl w:val="9CCE1BB2"/>
    <w:lvl w:ilvl="0" w:tplc="6AAA55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3" w15:restartNumberingAfterBreak="0">
    <w:nsid w:val="77DA4687"/>
    <w:multiLevelType w:val="hybridMultilevel"/>
    <w:tmpl w:val="C5307DDC"/>
    <w:lvl w:ilvl="0" w:tplc="4DB8E5F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C040EA"/>
    <w:multiLevelType w:val="hybridMultilevel"/>
    <w:tmpl w:val="472E10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9312E5E"/>
    <w:multiLevelType w:val="hybridMultilevel"/>
    <w:tmpl w:val="46F0E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130AD2"/>
    <w:multiLevelType w:val="hybridMultilevel"/>
    <w:tmpl w:val="74DC88A4"/>
    <w:lvl w:ilvl="0" w:tplc="F2647C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C23A7E"/>
    <w:multiLevelType w:val="hybridMultilevel"/>
    <w:tmpl w:val="DBC47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8FADCC0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8" w15:restartNumberingAfterBreak="0">
    <w:nsid w:val="7BCD3F90"/>
    <w:multiLevelType w:val="hybridMultilevel"/>
    <w:tmpl w:val="CFAC7328"/>
    <w:lvl w:ilvl="0" w:tplc="628E410A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7C465B42"/>
    <w:multiLevelType w:val="hybridMultilevel"/>
    <w:tmpl w:val="323EE3BA"/>
    <w:lvl w:ilvl="0" w:tplc="D968079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807ED0"/>
    <w:multiLevelType w:val="hybridMultilevel"/>
    <w:tmpl w:val="69D0C724"/>
    <w:lvl w:ilvl="0" w:tplc="189A2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981F3D"/>
    <w:multiLevelType w:val="hybridMultilevel"/>
    <w:tmpl w:val="E806E982"/>
    <w:lvl w:ilvl="0" w:tplc="D624C99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8A4567"/>
    <w:multiLevelType w:val="hybridMultilevel"/>
    <w:tmpl w:val="F9421436"/>
    <w:lvl w:ilvl="0" w:tplc="F46A3A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7EFE2990"/>
    <w:multiLevelType w:val="hybridMultilevel"/>
    <w:tmpl w:val="E2708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28"/>
  </w:num>
  <w:num w:numId="3">
    <w:abstractNumId w:val="92"/>
  </w:num>
  <w:num w:numId="4">
    <w:abstractNumId w:val="2"/>
  </w:num>
  <w:num w:numId="5">
    <w:abstractNumId w:val="75"/>
  </w:num>
  <w:num w:numId="6">
    <w:abstractNumId w:val="27"/>
  </w:num>
  <w:num w:numId="7">
    <w:abstractNumId w:val="60"/>
  </w:num>
  <w:num w:numId="8">
    <w:abstractNumId w:val="93"/>
  </w:num>
  <w:num w:numId="9">
    <w:abstractNumId w:val="65"/>
  </w:num>
  <w:num w:numId="10">
    <w:abstractNumId w:val="100"/>
  </w:num>
  <w:num w:numId="11">
    <w:abstractNumId w:val="54"/>
  </w:num>
  <w:num w:numId="12">
    <w:abstractNumId w:val="85"/>
  </w:num>
  <w:num w:numId="13">
    <w:abstractNumId w:val="78"/>
  </w:num>
  <w:num w:numId="14">
    <w:abstractNumId w:val="70"/>
  </w:num>
  <w:num w:numId="15">
    <w:abstractNumId w:val="71"/>
  </w:num>
  <w:num w:numId="16">
    <w:abstractNumId w:val="8"/>
  </w:num>
  <w:num w:numId="17">
    <w:abstractNumId w:val="80"/>
  </w:num>
  <w:num w:numId="18">
    <w:abstractNumId w:val="94"/>
  </w:num>
  <w:num w:numId="19">
    <w:abstractNumId w:val="21"/>
  </w:num>
  <w:num w:numId="20">
    <w:abstractNumId w:val="7"/>
  </w:num>
  <w:num w:numId="21">
    <w:abstractNumId w:val="49"/>
  </w:num>
  <w:num w:numId="22">
    <w:abstractNumId w:val="43"/>
  </w:num>
  <w:num w:numId="23">
    <w:abstractNumId w:val="59"/>
  </w:num>
  <w:num w:numId="24">
    <w:abstractNumId w:val="77"/>
  </w:num>
  <w:num w:numId="25">
    <w:abstractNumId w:val="9"/>
  </w:num>
  <w:num w:numId="26">
    <w:abstractNumId w:val="39"/>
  </w:num>
  <w:num w:numId="27">
    <w:abstractNumId w:val="90"/>
  </w:num>
  <w:num w:numId="28">
    <w:abstractNumId w:val="15"/>
  </w:num>
  <w:num w:numId="29">
    <w:abstractNumId w:val="57"/>
  </w:num>
  <w:num w:numId="30">
    <w:abstractNumId w:val="12"/>
  </w:num>
  <w:num w:numId="31">
    <w:abstractNumId w:val="64"/>
  </w:num>
  <w:num w:numId="32">
    <w:abstractNumId w:val="14"/>
  </w:num>
  <w:num w:numId="33">
    <w:abstractNumId w:val="41"/>
  </w:num>
  <w:num w:numId="34">
    <w:abstractNumId w:val="16"/>
  </w:num>
  <w:num w:numId="35">
    <w:abstractNumId w:val="89"/>
  </w:num>
  <w:num w:numId="36">
    <w:abstractNumId w:val="6"/>
  </w:num>
  <w:num w:numId="37">
    <w:abstractNumId w:val="30"/>
  </w:num>
  <w:num w:numId="38">
    <w:abstractNumId w:val="42"/>
  </w:num>
  <w:num w:numId="39">
    <w:abstractNumId w:val="3"/>
  </w:num>
  <w:num w:numId="40">
    <w:abstractNumId w:val="23"/>
  </w:num>
  <w:num w:numId="41">
    <w:abstractNumId w:val="73"/>
  </w:num>
  <w:num w:numId="42">
    <w:abstractNumId w:val="25"/>
  </w:num>
  <w:num w:numId="43">
    <w:abstractNumId w:val="34"/>
  </w:num>
  <w:num w:numId="44">
    <w:abstractNumId w:val="20"/>
  </w:num>
  <w:num w:numId="45">
    <w:abstractNumId w:val="99"/>
  </w:num>
  <w:num w:numId="46">
    <w:abstractNumId w:val="101"/>
  </w:num>
  <w:num w:numId="47">
    <w:abstractNumId w:val="88"/>
  </w:num>
  <w:num w:numId="48">
    <w:abstractNumId w:val="48"/>
  </w:num>
  <w:num w:numId="49">
    <w:abstractNumId w:val="13"/>
  </w:num>
  <w:num w:numId="50">
    <w:abstractNumId w:val="24"/>
  </w:num>
  <w:num w:numId="51">
    <w:abstractNumId w:val="36"/>
  </w:num>
  <w:num w:numId="52">
    <w:abstractNumId w:val="103"/>
  </w:num>
  <w:num w:numId="53">
    <w:abstractNumId w:val="72"/>
  </w:num>
  <w:num w:numId="54">
    <w:abstractNumId w:val="87"/>
  </w:num>
  <w:num w:numId="55">
    <w:abstractNumId w:val="68"/>
  </w:num>
  <w:num w:numId="56">
    <w:abstractNumId w:val="81"/>
  </w:num>
  <w:num w:numId="57">
    <w:abstractNumId w:val="53"/>
  </w:num>
  <w:num w:numId="58">
    <w:abstractNumId w:val="69"/>
  </w:num>
  <w:num w:numId="59">
    <w:abstractNumId w:val="91"/>
  </w:num>
  <w:num w:numId="60">
    <w:abstractNumId w:val="55"/>
  </w:num>
  <w:num w:numId="61">
    <w:abstractNumId w:val="45"/>
  </w:num>
  <w:num w:numId="62">
    <w:abstractNumId w:val="62"/>
  </w:num>
  <w:num w:numId="63">
    <w:abstractNumId w:val="95"/>
  </w:num>
  <w:num w:numId="64">
    <w:abstractNumId w:val="5"/>
  </w:num>
  <w:num w:numId="65">
    <w:abstractNumId w:val="66"/>
  </w:num>
  <w:num w:numId="66">
    <w:abstractNumId w:val="33"/>
  </w:num>
  <w:num w:numId="67">
    <w:abstractNumId w:val="58"/>
  </w:num>
  <w:num w:numId="68">
    <w:abstractNumId w:val="51"/>
  </w:num>
  <w:num w:numId="69">
    <w:abstractNumId w:val="46"/>
  </w:num>
  <w:num w:numId="70">
    <w:abstractNumId w:val="82"/>
  </w:num>
  <w:num w:numId="71">
    <w:abstractNumId w:val="11"/>
  </w:num>
  <w:num w:numId="72">
    <w:abstractNumId w:val="79"/>
  </w:num>
  <w:num w:numId="73">
    <w:abstractNumId w:val="50"/>
  </w:num>
  <w:num w:numId="74">
    <w:abstractNumId w:val="96"/>
  </w:num>
  <w:num w:numId="75">
    <w:abstractNumId w:val="52"/>
  </w:num>
  <w:num w:numId="76">
    <w:abstractNumId w:val="56"/>
  </w:num>
  <w:num w:numId="77">
    <w:abstractNumId w:val="26"/>
  </w:num>
  <w:num w:numId="78">
    <w:abstractNumId w:val="29"/>
  </w:num>
  <w:num w:numId="79">
    <w:abstractNumId w:val="10"/>
  </w:num>
  <w:num w:numId="80">
    <w:abstractNumId w:val="40"/>
  </w:num>
  <w:num w:numId="81">
    <w:abstractNumId w:val="32"/>
  </w:num>
  <w:num w:numId="82">
    <w:abstractNumId w:val="18"/>
  </w:num>
  <w:num w:numId="83">
    <w:abstractNumId w:val="102"/>
  </w:num>
  <w:num w:numId="84">
    <w:abstractNumId w:val="22"/>
  </w:num>
  <w:num w:numId="85">
    <w:abstractNumId w:val="84"/>
  </w:num>
  <w:num w:numId="86">
    <w:abstractNumId w:val="47"/>
  </w:num>
  <w:num w:numId="87">
    <w:abstractNumId w:val="31"/>
  </w:num>
  <w:num w:numId="88">
    <w:abstractNumId w:val="83"/>
  </w:num>
  <w:num w:numId="89">
    <w:abstractNumId w:val="0"/>
  </w:num>
  <w:num w:numId="90">
    <w:abstractNumId w:val="76"/>
  </w:num>
  <w:num w:numId="91">
    <w:abstractNumId w:val="63"/>
  </w:num>
  <w:num w:numId="92">
    <w:abstractNumId w:val="38"/>
  </w:num>
  <w:num w:numId="93">
    <w:abstractNumId w:val="44"/>
  </w:num>
  <w:num w:numId="94">
    <w:abstractNumId w:val="17"/>
  </w:num>
  <w:num w:numId="95">
    <w:abstractNumId w:val="98"/>
  </w:num>
  <w:num w:numId="96">
    <w:abstractNumId w:val="1"/>
  </w:num>
  <w:num w:numId="97">
    <w:abstractNumId w:val="86"/>
  </w:num>
  <w:num w:numId="98">
    <w:abstractNumId w:val="67"/>
  </w:num>
  <w:num w:numId="99">
    <w:abstractNumId w:val="61"/>
  </w:num>
  <w:num w:numId="100">
    <w:abstractNumId w:val="97"/>
  </w:num>
  <w:num w:numId="101">
    <w:abstractNumId w:val="37"/>
  </w:num>
  <w:num w:numId="102">
    <w:abstractNumId w:val="19"/>
  </w:num>
  <w:num w:numId="103">
    <w:abstractNumId w:val="4"/>
  </w:num>
  <w:num w:numId="104">
    <w:abstractNumId w:val="35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35"/>
    <w:rsid w:val="00001AA3"/>
    <w:rsid w:val="00001EA1"/>
    <w:rsid w:val="0000292B"/>
    <w:rsid w:val="00002B57"/>
    <w:rsid w:val="0000319E"/>
    <w:rsid w:val="00003394"/>
    <w:rsid w:val="000042A8"/>
    <w:rsid w:val="00004BD5"/>
    <w:rsid w:val="00005979"/>
    <w:rsid w:val="00005E89"/>
    <w:rsid w:val="00006117"/>
    <w:rsid w:val="000072DB"/>
    <w:rsid w:val="00007FF2"/>
    <w:rsid w:val="0001013C"/>
    <w:rsid w:val="0001031A"/>
    <w:rsid w:val="00011460"/>
    <w:rsid w:val="00011A59"/>
    <w:rsid w:val="00012CD3"/>
    <w:rsid w:val="00013BE4"/>
    <w:rsid w:val="00013D20"/>
    <w:rsid w:val="00015C1F"/>
    <w:rsid w:val="000160B2"/>
    <w:rsid w:val="0001658B"/>
    <w:rsid w:val="0001691A"/>
    <w:rsid w:val="00020718"/>
    <w:rsid w:val="000218BF"/>
    <w:rsid w:val="00022FDF"/>
    <w:rsid w:val="00023125"/>
    <w:rsid w:val="00024C05"/>
    <w:rsid w:val="000251CD"/>
    <w:rsid w:val="0002679D"/>
    <w:rsid w:val="00026DC6"/>
    <w:rsid w:val="0002702E"/>
    <w:rsid w:val="000272E3"/>
    <w:rsid w:val="00027813"/>
    <w:rsid w:val="00027835"/>
    <w:rsid w:val="00030758"/>
    <w:rsid w:val="0003139B"/>
    <w:rsid w:val="000320E1"/>
    <w:rsid w:val="00032883"/>
    <w:rsid w:val="00032C71"/>
    <w:rsid w:val="000341AB"/>
    <w:rsid w:val="000350CD"/>
    <w:rsid w:val="0003652B"/>
    <w:rsid w:val="00036955"/>
    <w:rsid w:val="00036E78"/>
    <w:rsid w:val="00036FF9"/>
    <w:rsid w:val="00037854"/>
    <w:rsid w:val="00037C97"/>
    <w:rsid w:val="00037E2E"/>
    <w:rsid w:val="0004051A"/>
    <w:rsid w:val="00041B42"/>
    <w:rsid w:val="000420A3"/>
    <w:rsid w:val="00042589"/>
    <w:rsid w:val="000430AF"/>
    <w:rsid w:val="000439A6"/>
    <w:rsid w:val="00044175"/>
    <w:rsid w:val="0004449C"/>
    <w:rsid w:val="0004450A"/>
    <w:rsid w:val="000447AC"/>
    <w:rsid w:val="00044D26"/>
    <w:rsid w:val="0004669C"/>
    <w:rsid w:val="00046E15"/>
    <w:rsid w:val="0004728B"/>
    <w:rsid w:val="00047B89"/>
    <w:rsid w:val="0005119B"/>
    <w:rsid w:val="0005183F"/>
    <w:rsid w:val="00052D1C"/>
    <w:rsid w:val="00053040"/>
    <w:rsid w:val="00053F0C"/>
    <w:rsid w:val="00056D94"/>
    <w:rsid w:val="00056EA8"/>
    <w:rsid w:val="000576EF"/>
    <w:rsid w:val="000601E7"/>
    <w:rsid w:val="00060F14"/>
    <w:rsid w:val="000611F3"/>
    <w:rsid w:val="000614CC"/>
    <w:rsid w:val="00061544"/>
    <w:rsid w:val="000640A7"/>
    <w:rsid w:val="000640AE"/>
    <w:rsid w:val="0006426D"/>
    <w:rsid w:val="00064D8A"/>
    <w:rsid w:val="00065287"/>
    <w:rsid w:val="00066FAE"/>
    <w:rsid w:val="00070019"/>
    <w:rsid w:val="00070C19"/>
    <w:rsid w:val="0007139C"/>
    <w:rsid w:val="00071F5D"/>
    <w:rsid w:val="00073262"/>
    <w:rsid w:val="00074593"/>
    <w:rsid w:val="00074B7E"/>
    <w:rsid w:val="00074F1F"/>
    <w:rsid w:val="00075AC8"/>
    <w:rsid w:val="0007603E"/>
    <w:rsid w:val="00076781"/>
    <w:rsid w:val="0007684C"/>
    <w:rsid w:val="000774F3"/>
    <w:rsid w:val="00077F83"/>
    <w:rsid w:val="00081FB5"/>
    <w:rsid w:val="000821B3"/>
    <w:rsid w:val="000825B2"/>
    <w:rsid w:val="0008319C"/>
    <w:rsid w:val="00083653"/>
    <w:rsid w:val="00083D00"/>
    <w:rsid w:val="00085AC1"/>
    <w:rsid w:val="00085D43"/>
    <w:rsid w:val="00086023"/>
    <w:rsid w:val="00086157"/>
    <w:rsid w:val="000870DD"/>
    <w:rsid w:val="000905A4"/>
    <w:rsid w:val="00090AF8"/>
    <w:rsid w:val="0009175A"/>
    <w:rsid w:val="00092794"/>
    <w:rsid w:val="00096047"/>
    <w:rsid w:val="000962FA"/>
    <w:rsid w:val="00097B5B"/>
    <w:rsid w:val="00097BA6"/>
    <w:rsid w:val="000A2CBC"/>
    <w:rsid w:val="000A3A6D"/>
    <w:rsid w:val="000A4483"/>
    <w:rsid w:val="000A4714"/>
    <w:rsid w:val="000A4C6E"/>
    <w:rsid w:val="000A50EF"/>
    <w:rsid w:val="000A564B"/>
    <w:rsid w:val="000A5A4A"/>
    <w:rsid w:val="000A5BD8"/>
    <w:rsid w:val="000A5D72"/>
    <w:rsid w:val="000A6341"/>
    <w:rsid w:val="000A6A48"/>
    <w:rsid w:val="000A72FF"/>
    <w:rsid w:val="000A77E3"/>
    <w:rsid w:val="000B0A1D"/>
    <w:rsid w:val="000B10FE"/>
    <w:rsid w:val="000B1E88"/>
    <w:rsid w:val="000B223D"/>
    <w:rsid w:val="000B2BE0"/>
    <w:rsid w:val="000B4C23"/>
    <w:rsid w:val="000B5D34"/>
    <w:rsid w:val="000B6739"/>
    <w:rsid w:val="000C0C34"/>
    <w:rsid w:val="000C0C6D"/>
    <w:rsid w:val="000C22D0"/>
    <w:rsid w:val="000C22F0"/>
    <w:rsid w:val="000C30D5"/>
    <w:rsid w:val="000C3684"/>
    <w:rsid w:val="000C4136"/>
    <w:rsid w:val="000C4BE1"/>
    <w:rsid w:val="000C514E"/>
    <w:rsid w:val="000C5942"/>
    <w:rsid w:val="000C6A65"/>
    <w:rsid w:val="000C6A9F"/>
    <w:rsid w:val="000C71EB"/>
    <w:rsid w:val="000C7279"/>
    <w:rsid w:val="000C7A7A"/>
    <w:rsid w:val="000D0C58"/>
    <w:rsid w:val="000D0D4A"/>
    <w:rsid w:val="000D0DDF"/>
    <w:rsid w:val="000D139B"/>
    <w:rsid w:val="000D1B87"/>
    <w:rsid w:val="000D2423"/>
    <w:rsid w:val="000D360A"/>
    <w:rsid w:val="000D437E"/>
    <w:rsid w:val="000D50BD"/>
    <w:rsid w:val="000D5B6B"/>
    <w:rsid w:val="000D60BE"/>
    <w:rsid w:val="000D73E9"/>
    <w:rsid w:val="000D7B80"/>
    <w:rsid w:val="000D7EE9"/>
    <w:rsid w:val="000E04A5"/>
    <w:rsid w:val="000E1858"/>
    <w:rsid w:val="000E1C65"/>
    <w:rsid w:val="000E2F61"/>
    <w:rsid w:val="000E37DA"/>
    <w:rsid w:val="000E39C4"/>
    <w:rsid w:val="000E3DFC"/>
    <w:rsid w:val="000E5031"/>
    <w:rsid w:val="000E5120"/>
    <w:rsid w:val="000E5448"/>
    <w:rsid w:val="000E5925"/>
    <w:rsid w:val="000E5E2F"/>
    <w:rsid w:val="000E60D7"/>
    <w:rsid w:val="000E6B17"/>
    <w:rsid w:val="000E6BD4"/>
    <w:rsid w:val="000E73D6"/>
    <w:rsid w:val="000E7447"/>
    <w:rsid w:val="000E74BA"/>
    <w:rsid w:val="000F12E4"/>
    <w:rsid w:val="000F13D5"/>
    <w:rsid w:val="000F1541"/>
    <w:rsid w:val="000F1974"/>
    <w:rsid w:val="000F2A9B"/>
    <w:rsid w:val="000F2D66"/>
    <w:rsid w:val="000F3B45"/>
    <w:rsid w:val="000F3F21"/>
    <w:rsid w:val="000F4333"/>
    <w:rsid w:val="000F4EE8"/>
    <w:rsid w:val="000F50EC"/>
    <w:rsid w:val="000F6B34"/>
    <w:rsid w:val="00100003"/>
    <w:rsid w:val="001017CC"/>
    <w:rsid w:val="00101D9A"/>
    <w:rsid w:val="001025E1"/>
    <w:rsid w:val="00102658"/>
    <w:rsid w:val="001030CF"/>
    <w:rsid w:val="00103504"/>
    <w:rsid w:val="00103971"/>
    <w:rsid w:val="00105772"/>
    <w:rsid w:val="00106941"/>
    <w:rsid w:val="00107BBB"/>
    <w:rsid w:val="001100EC"/>
    <w:rsid w:val="001108FD"/>
    <w:rsid w:val="001117AA"/>
    <w:rsid w:val="00112ABD"/>
    <w:rsid w:val="0011331F"/>
    <w:rsid w:val="00114780"/>
    <w:rsid w:val="00114CEE"/>
    <w:rsid w:val="001151F9"/>
    <w:rsid w:val="00115E6A"/>
    <w:rsid w:val="001165DA"/>
    <w:rsid w:val="00116B52"/>
    <w:rsid w:val="001173EC"/>
    <w:rsid w:val="0011754F"/>
    <w:rsid w:val="0011792E"/>
    <w:rsid w:val="0011799A"/>
    <w:rsid w:val="00120353"/>
    <w:rsid w:val="0012053D"/>
    <w:rsid w:val="00121438"/>
    <w:rsid w:val="0012187C"/>
    <w:rsid w:val="00121F75"/>
    <w:rsid w:val="001230A6"/>
    <w:rsid w:val="00123A85"/>
    <w:rsid w:val="00124784"/>
    <w:rsid w:val="001257CB"/>
    <w:rsid w:val="00126483"/>
    <w:rsid w:val="0012648F"/>
    <w:rsid w:val="001265E5"/>
    <w:rsid w:val="001273C3"/>
    <w:rsid w:val="00127F49"/>
    <w:rsid w:val="00127FA2"/>
    <w:rsid w:val="00130B6D"/>
    <w:rsid w:val="00130E37"/>
    <w:rsid w:val="00131810"/>
    <w:rsid w:val="00131EC8"/>
    <w:rsid w:val="00134098"/>
    <w:rsid w:val="00134358"/>
    <w:rsid w:val="0013478C"/>
    <w:rsid w:val="00134D23"/>
    <w:rsid w:val="00134FC4"/>
    <w:rsid w:val="00135E02"/>
    <w:rsid w:val="00136307"/>
    <w:rsid w:val="00136BD2"/>
    <w:rsid w:val="0014035D"/>
    <w:rsid w:val="00140958"/>
    <w:rsid w:val="00142007"/>
    <w:rsid w:val="0014226E"/>
    <w:rsid w:val="0014228F"/>
    <w:rsid w:val="00142835"/>
    <w:rsid w:val="00142F57"/>
    <w:rsid w:val="00142FEC"/>
    <w:rsid w:val="00143673"/>
    <w:rsid w:val="00143B30"/>
    <w:rsid w:val="00143DC0"/>
    <w:rsid w:val="00144D0F"/>
    <w:rsid w:val="00145059"/>
    <w:rsid w:val="00146611"/>
    <w:rsid w:val="00146A74"/>
    <w:rsid w:val="00147068"/>
    <w:rsid w:val="00147E8B"/>
    <w:rsid w:val="001512CF"/>
    <w:rsid w:val="001513B0"/>
    <w:rsid w:val="001515A8"/>
    <w:rsid w:val="00151802"/>
    <w:rsid w:val="00151D65"/>
    <w:rsid w:val="0015256E"/>
    <w:rsid w:val="00153401"/>
    <w:rsid w:val="0015347B"/>
    <w:rsid w:val="00153B61"/>
    <w:rsid w:val="001541E9"/>
    <w:rsid w:val="001543D5"/>
    <w:rsid w:val="00154E3C"/>
    <w:rsid w:val="001558D5"/>
    <w:rsid w:val="00156A8A"/>
    <w:rsid w:val="00157FAF"/>
    <w:rsid w:val="001601CD"/>
    <w:rsid w:val="0016046C"/>
    <w:rsid w:val="001604C3"/>
    <w:rsid w:val="001604C9"/>
    <w:rsid w:val="00160EF2"/>
    <w:rsid w:val="001612B7"/>
    <w:rsid w:val="001618C7"/>
    <w:rsid w:val="00161980"/>
    <w:rsid w:val="001620BB"/>
    <w:rsid w:val="001621AE"/>
    <w:rsid w:val="001627F3"/>
    <w:rsid w:val="00164075"/>
    <w:rsid w:val="00165D2B"/>
    <w:rsid w:val="0016601C"/>
    <w:rsid w:val="001667A7"/>
    <w:rsid w:val="00166E47"/>
    <w:rsid w:val="0016704C"/>
    <w:rsid w:val="0016705E"/>
    <w:rsid w:val="00167A1B"/>
    <w:rsid w:val="001701F8"/>
    <w:rsid w:val="0017293D"/>
    <w:rsid w:val="00172C59"/>
    <w:rsid w:val="00172F85"/>
    <w:rsid w:val="0017331D"/>
    <w:rsid w:val="001733E0"/>
    <w:rsid w:val="0017499C"/>
    <w:rsid w:val="001749E7"/>
    <w:rsid w:val="0017514D"/>
    <w:rsid w:val="0017543F"/>
    <w:rsid w:val="00175B91"/>
    <w:rsid w:val="00175E80"/>
    <w:rsid w:val="0017626C"/>
    <w:rsid w:val="001762E8"/>
    <w:rsid w:val="001766C0"/>
    <w:rsid w:val="0018048A"/>
    <w:rsid w:val="001820FB"/>
    <w:rsid w:val="0018344E"/>
    <w:rsid w:val="001836FD"/>
    <w:rsid w:val="001838CB"/>
    <w:rsid w:val="001841E5"/>
    <w:rsid w:val="001846AD"/>
    <w:rsid w:val="00184923"/>
    <w:rsid w:val="00184A56"/>
    <w:rsid w:val="00184ED4"/>
    <w:rsid w:val="001864C6"/>
    <w:rsid w:val="001864EB"/>
    <w:rsid w:val="0018762D"/>
    <w:rsid w:val="0018767D"/>
    <w:rsid w:val="0019094F"/>
    <w:rsid w:val="00191747"/>
    <w:rsid w:val="001922C2"/>
    <w:rsid w:val="0019442D"/>
    <w:rsid w:val="0019496F"/>
    <w:rsid w:val="00195127"/>
    <w:rsid w:val="00195E69"/>
    <w:rsid w:val="00196DCD"/>
    <w:rsid w:val="001971C2"/>
    <w:rsid w:val="001A03F9"/>
    <w:rsid w:val="001A04DD"/>
    <w:rsid w:val="001A14D2"/>
    <w:rsid w:val="001A1DFE"/>
    <w:rsid w:val="001A1FBC"/>
    <w:rsid w:val="001A2A0F"/>
    <w:rsid w:val="001A2D99"/>
    <w:rsid w:val="001A34CB"/>
    <w:rsid w:val="001A3FD1"/>
    <w:rsid w:val="001A4087"/>
    <w:rsid w:val="001A53F2"/>
    <w:rsid w:val="001A5D35"/>
    <w:rsid w:val="001A5FD7"/>
    <w:rsid w:val="001A692B"/>
    <w:rsid w:val="001A7C5A"/>
    <w:rsid w:val="001A7DC1"/>
    <w:rsid w:val="001A7FEF"/>
    <w:rsid w:val="001B04A6"/>
    <w:rsid w:val="001B04AF"/>
    <w:rsid w:val="001B0B85"/>
    <w:rsid w:val="001B18C4"/>
    <w:rsid w:val="001B1D38"/>
    <w:rsid w:val="001B273A"/>
    <w:rsid w:val="001B2F1A"/>
    <w:rsid w:val="001B38DE"/>
    <w:rsid w:val="001B3D1D"/>
    <w:rsid w:val="001B499F"/>
    <w:rsid w:val="001B4B94"/>
    <w:rsid w:val="001B51A5"/>
    <w:rsid w:val="001B5719"/>
    <w:rsid w:val="001B5F6F"/>
    <w:rsid w:val="001B7557"/>
    <w:rsid w:val="001C03E7"/>
    <w:rsid w:val="001C171C"/>
    <w:rsid w:val="001C1C47"/>
    <w:rsid w:val="001C1C98"/>
    <w:rsid w:val="001C2449"/>
    <w:rsid w:val="001C2704"/>
    <w:rsid w:val="001C384E"/>
    <w:rsid w:val="001C3CB3"/>
    <w:rsid w:val="001C4047"/>
    <w:rsid w:val="001C421C"/>
    <w:rsid w:val="001C431C"/>
    <w:rsid w:val="001C4B22"/>
    <w:rsid w:val="001C4B90"/>
    <w:rsid w:val="001D0756"/>
    <w:rsid w:val="001D0D91"/>
    <w:rsid w:val="001D0F5B"/>
    <w:rsid w:val="001D134E"/>
    <w:rsid w:val="001D1533"/>
    <w:rsid w:val="001D1A70"/>
    <w:rsid w:val="001D1D8D"/>
    <w:rsid w:val="001D26F4"/>
    <w:rsid w:val="001D2B18"/>
    <w:rsid w:val="001D34AE"/>
    <w:rsid w:val="001D3572"/>
    <w:rsid w:val="001D36B8"/>
    <w:rsid w:val="001D51A5"/>
    <w:rsid w:val="001D5752"/>
    <w:rsid w:val="001D72E2"/>
    <w:rsid w:val="001D7858"/>
    <w:rsid w:val="001E04AA"/>
    <w:rsid w:val="001E13AA"/>
    <w:rsid w:val="001E1896"/>
    <w:rsid w:val="001E1A72"/>
    <w:rsid w:val="001E2B20"/>
    <w:rsid w:val="001E3857"/>
    <w:rsid w:val="001E4340"/>
    <w:rsid w:val="001E497A"/>
    <w:rsid w:val="001E4DA2"/>
    <w:rsid w:val="001E6A98"/>
    <w:rsid w:val="001E7876"/>
    <w:rsid w:val="001F0CB2"/>
    <w:rsid w:val="001F1021"/>
    <w:rsid w:val="001F18FC"/>
    <w:rsid w:val="001F269D"/>
    <w:rsid w:val="001F2C02"/>
    <w:rsid w:val="001F3E51"/>
    <w:rsid w:val="001F40B1"/>
    <w:rsid w:val="001F440B"/>
    <w:rsid w:val="001F4F2B"/>
    <w:rsid w:val="001F4F8C"/>
    <w:rsid w:val="001F5D31"/>
    <w:rsid w:val="001F5E87"/>
    <w:rsid w:val="001F6530"/>
    <w:rsid w:val="001F6C77"/>
    <w:rsid w:val="001F7419"/>
    <w:rsid w:val="001F7E2E"/>
    <w:rsid w:val="00200902"/>
    <w:rsid w:val="00201033"/>
    <w:rsid w:val="00201C66"/>
    <w:rsid w:val="00201EE2"/>
    <w:rsid w:val="00202AEC"/>
    <w:rsid w:val="00203105"/>
    <w:rsid w:val="002034D9"/>
    <w:rsid w:val="002037BD"/>
    <w:rsid w:val="00203B4F"/>
    <w:rsid w:val="00203DD3"/>
    <w:rsid w:val="002043DC"/>
    <w:rsid w:val="0020461A"/>
    <w:rsid w:val="00206DD8"/>
    <w:rsid w:val="00207807"/>
    <w:rsid w:val="002121D7"/>
    <w:rsid w:val="00212BD7"/>
    <w:rsid w:val="00213E4E"/>
    <w:rsid w:val="00215604"/>
    <w:rsid w:val="00215891"/>
    <w:rsid w:val="00215C7C"/>
    <w:rsid w:val="00216012"/>
    <w:rsid w:val="002162CE"/>
    <w:rsid w:val="00216AA4"/>
    <w:rsid w:val="00216F44"/>
    <w:rsid w:val="00217194"/>
    <w:rsid w:val="00217953"/>
    <w:rsid w:val="00217CF4"/>
    <w:rsid w:val="0022020B"/>
    <w:rsid w:val="002206C2"/>
    <w:rsid w:val="00220F43"/>
    <w:rsid w:val="002213ED"/>
    <w:rsid w:val="0022166B"/>
    <w:rsid w:val="002230D7"/>
    <w:rsid w:val="00223295"/>
    <w:rsid w:val="00223920"/>
    <w:rsid w:val="00224FAF"/>
    <w:rsid w:val="002252B7"/>
    <w:rsid w:val="002261FA"/>
    <w:rsid w:val="00226B41"/>
    <w:rsid w:val="00227559"/>
    <w:rsid w:val="00230050"/>
    <w:rsid w:val="00230888"/>
    <w:rsid w:val="00231686"/>
    <w:rsid w:val="002321A4"/>
    <w:rsid w:val="002325C7"/>
    <w:rsid w:val="00232A1C"/>
    <w:rsid w:val="00233069"/>
    <w:rsid w:val="00233E06"/>
    <w:rsid w:val="002351DF"/>
    <w:rsid w:val="00235570"/>
    <w:rsid w:val="00235D68"/>
    <w:rsid w:val="00235EDA"/>
    <w:rsid w:val="00236488"/>
    <w:rsid w:val="00236F62"/>
    <w:rsid w:val="00236FB1"/>
    <w:rsid w:val="00237AEE"/>
    <w:rsid w:val="0024088E"/>
    <w:rsid w:val="002418B6"/>
    <w:rsid w:val="00242081"/>
    <w:rsid w:val="00242AC7"/>
    <w:rsid w:val="002470AF"/>
    <w:rsid w:val="002470CF"/>
    <w:rsid w:val="002471CB"/>
    <w:rsid w:val="002476FD"/>
    <w:rsid w:val="0024771F"/>
    <w:rsid w:val="00250970"/>
    <w:rsid w:val="002512A5"/>
    <w:rsid w:val="0025170B"/>
    <w:rsid w:val="00252876"/>
    <w:rsid w:val="00252CE1"/>
    <w:rsid w:val="002535A1"/>
    <w:rsid w:val="00253A79"/>
    <w:rsid w:val="00254829"/>
    <w:rsid w:val="00255490"/>
    <w:rsid w:val="00255DCF"/>
    <w:rsid w:val="00257353"/>
    <w:rsid w:val="00257E55"/>
    <w:rsid w:val="002601C7"/>
    <w:rsid w:val="002613C3"/>
    <w:rsid w:val="002622C7"/>
    <w:rsid w:val="0026357A"/>
    <w:rsid w:val="00263923"/>
    <w:rsid w:val="002643BB"/>
    <w:rsid w:val="002643F9"/>
    <w:rsid w:val="00264BEA"/>
    <w:rsid w:val="00265DEE"/>
    <w:rsid w:val="00265ED8"/>
    <w:rsid w:val="00266782"/>
    <w:rsid w:val="00266B43"/>
    <w:rsid w:val="00272590"/>
    <w:rsid w:val="002730E6"/>
    <w:rsid w:val="00273557"/>
    <w:rsid w:val="002738E9"/>
    <w:rsid w:val="0027492F"/>
    <w:rsid w:val="00275F21"/>
    <w:rsid w:val="00276398"/>
    <w:rsid w:val="002769F2"/>
    <w:rsid w:val="0027789F"/>
    <w:rsid w:val="00277962"/>
    <w:rsid w:val="00277DBC"/>
    <w:rsid w:val="00280B9C"/>
    <w:rsid w:val="00281026"/>
    <w:rsid w:val="0028126D"/>
    <w:rsid w:val="0028187C"/>
    <w:rsid w:val="00281CC2"/>
    <w:rsid w:val="0028463E"/>
    <w:rsid w:val="00284A70"/>
    <w:rsid w:val="00284C23"/>
    <w:rsid w:val="00285021"/>
    <w:rsid w:val="00285640"/>
    <w:rsid w:val="00285696"/>
    <w:rsid w:val="00285A2A"/>
    <w:rsid w:val="00285B91"/>
    <w:rsid w:val="00286C23"/>
    <w:rsid w:val="00286CE1"/>
    <w:rsid w:val="0028720B"/>
    <w:rsid w:val="002872B0"/>
    <w:rsid w:val="002873D8"/>
    <w:rsid w:val="002901A6"/>
    <w:rsid w:val="002902EE"/>
    <w:rsid w:val="00291254"/>
    <w:rsid w:val="002912A3"/>
    <w:rsid w:val="00292810"/>
    <w:rsid w:val="00293171"/>
    <w:rsid w:val="00293E8C"/>
    <w:rsid w:val="00295583"/>
    <w:rsid w:val="002966DE"/>
    <w:rsid w:val="00296DD9"/>
    <w:rsid w:val="002975D4"/>
    <w:rsid w:val="00297AF4"/>
    <w:rsid w:val="002A1BDE"/>
    <w:rsid w:val="002A24CD"/>
    <w:rsid w:val="002A30B3"/>
    <w:rsid w:val="002A3CCA"/>
    <w:rsid w:val="002A4179"/>
    <w:rsid w:val="002A447A"/>
    <w:rsid w:val="002A4BD8"/>
    <w:rsid w:val="002A4C87"/>
    <w:rsid w:val="002A5927"/>
    <w:rsid w:val="002A61C0"/>
    <w:rsid w:val="002A70BE"/>
    <w:rsid w:val="002A7D4D"/>
    <w:rsid w:val="002B036A"/>
    <w:rsid w:val="002B0583"/>
    <w:rsid w:val="002B0C1A"/>
    <w:rsid w:val="002B19C1"/>
    <w:rsid w:val="002B3DB5"/>
    <w:rsid w:val="002B6716"/>
    <w:rsid w:val="002B6E61"/>
    <w:rsid w:val="002B77C9"/>
    <w:rsid w:val="002B797B"/>
    <w:rsid w:val="002C06B5"/>
    <w:rsid w:val="002C0DEE"/>
    <w:rsid w:val="002C22A4"/>
    <w:rsid w:val="002C2759"/>
    <w:rsid w:val="002C2807"/>
    <w:rsid w:val="002C4B3D"/>
    <w:rsid w:val="002C582B"/>
    <w:rsid w:val="002C5FFB"/>
    <w:rsid w:val="002C6E99"/>
    <w:rsid w:val="002D0ACA"/>
    <w:rsid w:val="002D0B53"/>
    <w:rsid w:val="002D258C"/>
    <w:rsid w:val="002D2B7E"/>
    <w:rsid w:val="002D2B90"/>
    <w:rsid w:val="002D31E3"/>
    <w:rsid w:val="002D3D4D"/>
    <w:rsid w:val="002D4651"/>
    <w:rsid w:val="002D4BF4"/>
    <w:rsid w:val="002D4E92"/>
    <w:rsid w:val="002D54FD"/>
    <w:rsid w:val="002D5903"/>
    <w:rsid w:val="002D6369"/>
    <w:rsid w:val="002D6FB8"/>
    <w:rsid w:val="002D72F8"/>
    <w:rsid w:val="002D7A5C"/>
    <w:rsid w:val="002E0914"/>
    <w:rsid w:val="002E09ED"/>
    <w:rsid w:val="002E1551"/>
    <w:rsid w:val="002E22DE"/>
    <w:rsid w:val="002E300D"/>
    <w:rsid w:val="002E3563"/>
    <w:rsid w:val="002E421A"/>
    <w:rsid w:val="002E421B"/>
    <w:rsid w:val="002E44CC"/>
    <w:rsid w:val="002E4797"/>
    <w:rsid w:val="002E5E47"/>
    <w:rsid w:val="002E70F3"/>
    <w:rsid w:val="002E757C"/>
    <w:rsid w:val="002F069D"/>
    <w:rsid w:val="002F12B1"/>
    <w:rsid w:val="002F1CAC"/>
    <w:rsid w:val="002F2F7E"/>
    <w:rsid w:val="002F33FB"/>
    <w:rsid w:val="002F388E"/>
    <w:rsid w:val="002F3B91"/>
    <w:rsid w:val="002F5397"/>
    <w:rsid w:val="002F54D2"/>
    <w:rsid w:val="002F564C"/>
    <w:rsid w:val="002F56E1"/>
    <w:rsid w:val="002F6845"/>
    <w:rsid w:val="002F6ADE"/>
    <w:rsid w:val="002F6CC9"/>
    <w:rsid w:val="002F71E8"/>
    <w:rsid w:val="002F764D"/>
    <w:rsid w:val="00300165"/>
    <w:rsid w:val="00300716"/>
    <w:rsid w:val="003029CB"/>
    <w:rsid w:val="00302E27"/>
    <w:rsid w:val="00303442"/>
    <w:rsid w:val="00303A2D"/>
    <w:rsid w:val="00304B98"/>
    <w:rsid w:val="00304CF6"/>
    <w:rsid w:val="00305F7E"/>
    <w:rsid w:val="00306018"/>
    <w:rsid w:val="00306A65"/>
    <w:rsid w:val="00307241"/>
    <w:rsid w:val="00307543"/>
    <w:rsid w:val="00310357"/>
    <w:rsid w:val="00310C8D"/>
    <w:rsid w:val="003110B0"/>
    <w:rsid w:val="0031233C"/>
    <w:rsid w:val="00312E80"/>
    <w:rsid w:val="003131E2"/>
    <w:rsid w:val="003134FF"/>
    <w:rsid w:val="003139DB"/>
    <w:rsid w:val="003141BC"/>
    <w:rsid w:val="00314C94"/>
    <w:rsid w:val="003154C6"/>
    <w:rsid w:val="00316072"/>
    <w:rsid w:val="003160E6"/>
    <w:rsid w:val="00316230"/>
    <w:rsid w:val="00316623"/>
    <w:rsid w:val="0031683D"/>
    <w:rsid w:val="00317C10"/>
    <w:rsid w:val="00317C8E"/>
    <w:rsid w:val="00317CAE"/>
    <w:rsid w:val="00317EED"/>
    <w:rsid w:val="00320285"/>
    <w:rsid w:val="00320356"/>
    <w:rsid w:val="003206CE"/>
    <w:rsid w:val="00321691"/>
    <w:rsid w:val="00321B3D"/>
    <w:rsid w:val="00322096"/>
    <w:rsid w:val="0032211B"/>
    <w:rsid w:val="00322F0C"/>
    <w:rsid w:val="003244BE"/>
    <w:rsid w:val="003247DC"/>
    <w:rsid w:val="00325734"/>
    <w:rsid w:val="00325BB3"/>
    <w:rsid w:val="0032738E"/>
    <w:rsid w:val="0032740E"/>
    <w:rsid w:val="003275A9"/>
    <w:rsid w:val="00327680"/>
    <w:rsid w:val="0033032B"/>
    <w:rsid w:val="0033040C"/>
    <w:rsid w:val="003307F2"/>
    <w:rsid w:val="00331601"/>
    <w:rsid w:val="00331A4D"/>
    <w:rsid w:val="003322BE"/>
    <w:rsid w:val="00332D6B"/>
    <w:rsid w:val="003330DC"/>
    <w:rsid w:val="003348FA"/>
    <w:rsid w:val="0033575D"/>
    <w:rsid w:val="003358C0"/>
    <w:rsid w:val="003376F1"/>
    <w:rsid w:val="00337A31"/>
    <w:rsid w:val="003407E4"/>
    <w:rsid w:val="00340804"/>
    <w:rsid w:val="00341DD4"/>
    <w:rsid w:val="00341DE3"/>
    <w:rsid w:val="00341F12"/>
    <w:rsid w:val="003426F0"/>
    <w:rsid w:val="00342918"/>
    <w:rsid w:val="00342FF6"/>
    <w:rsid w:val="00343646"/>
    <w:rsid w:val="00343A58"/>
    <w:rsid w:val="00343AAC"/>
    <w:rsid w:val="00345458"/>
    <w:rsid w:val="003459F2"/>
    <w:rsid w:val="003461D3"/>
    <w:rsid w:val="003472E0"/>
    <w:rsid w:val="00347BEC"/>
    <w:rsid w:val="00350724"/>
    <w:rsid w:val="00350FC6"/>
    <w:rsid w:val="00352E88"/>
    <w:rsid w:val="00352FE8"/>
    <w:rsid w:val="003535B2"/>
    <w:rsid w:val="003536F7"/>
    <w:rsid w:val="003545EB"/>
    <w:rsid w:val="003558F9"/>
    <w:rsid w:val="00356C42"/>
    <w:rsid w:val="00356F2E"/>
    <w:rsid w:val="00357A76"/>
    <w:rsid w:val="003609AB"/>
    <w:rsid w:val="00361500"/>
    <w:rsid w:val="00361F87"/>
    <w:rsid w:val="00362EAE"/>
    <w:rsid w:val="00363481"/>
    <w:rsid w:val="00363DC7"/>
    <w:rsid w:val="00364036"/>
    <w:rsid w:val="00364444"/>
    <w:rsid w:val="00364C29"/>
    <w:rsid w:val="003657F8"/>
    <w:rsid w:val="00365F71"/>
    <w:rsid w:val="003662AA"/>
    <w:rsid w:val="003669E7"/>
    <w:rsid w:val="00366CA0"/>
    <w:rsid w:val="00367371"/>
    <w:rsid w:val="003678D1"/>
    <w:rsid w:val="00370DEE"/>
    <w:rsid w:val="0037190D"/>
    <w:rsid w:val="00371D6E"/>
    <w:rsid w:val="003730B1"/>
    <w:rsid w:val="00373D64"/>
    <w:rsid w:val="003745BD"/>
    <w:rsid w:val="00375B21"/>
    <w:rsid w:val="003764FE"/>
    <w:rsid w:val="00377890"/>
    <w:rsid w:val="00377A4E"/>
    <w:rsid w:val="003806D9"/>
    <w:rsid w:val="0038098A"/>
    <w:rsid w:val="00380C7E"/>
    <w:rsid w:val="00380FC3"/>
    <w:rsid w:val="00381150"/>
    <w:rsid w:val="0038277A"/>
    <w:rsid w:val="00383135"/>
    <w:rsid w:val="003837A9"/>
    <w:rsid w:val="003837FF"/>
    <w:rsid w:val="00383854"/>
    <w:rsid w:val="00383885"/>
    <w:rsid w:val="0038393B"/>
    <w:rsid w:val="003856AC"/>
    <w:rsid w:val="00385AE2"/>
    <w:rsid w:val="003866CF"/>
    <w:rsid w:val="00386F87"/>
    <w:rsid w:val="0038759F"/>
    <w:rsid w:val="003877EC"/>
    <w:rsid w:val="0039079E"/>
    <w:rsid w:val="00390895"/>
    <w:rsid w:val="0039291E"/>
    <w:rsid w:val="0039320C"/>
    <w:rsid w:val="0039375A"/>
    <w:rsid w:val="00393C0D"/>
    <w:rsid w:val="003949F9"/>
    <w:rsid w:val="003952F1"/>
    <w:rsid w:val="00395D1D"/>
    <w:rsid w:val="00396B49"/>
    <w:rsid w:val="00397759"/>
    <w:rsid w:val="003A136F"/>
    <w:rsid w:val="003A15A4"/>
    <w:rsid w:val="003A1FCE"/>
    <w:rsid w:val="003A2270"/>
    <w:rsid w:val="003A389F"/>
    <w:rsid w:val="003A3DC9"/>
    <w:rsid w:val="003A42A0"/>
    <w:rsid w:val="003A4567"/>
    <w:rsid w:val="003A50A3"/>
    <w:rsid w:val="003A526C"/>
    <w:rsid w:val="003A5B52"/>
    <w:rsid w:val="003A722E"/>
    <w:rsid w:val="003B103A"/>
    <w:rsid w:val="003B1B42"/>
    <w:rsid w:val="003B1C0D"/>
    <w:rsid w:val="003B1CCF"/>
    <w:rsid w:val="003B2A59"/>
    <w:rsid w:val="003B4B43"/>
    <w:rsid w:val="003B51E0"/>
    <w:rsid w:val="003B5878"/>
    <w:rsid w:val="003B5930"/>
    <w:rsid w:val="003B5B51"/>
    <w:rsid w:val="003B5ECF"/>
    <w:rsid w:val="003B605B"/>
    <w:rsid w:val="003B78DF"/>
    <w:rsid w:val="003C0531"/>
    <w:rsid w:val="003C120D"/>
    <w:rsid w:val="003C14E7"/>
    <w:rsid w:val="003C16A2"/>
    <w:rsid w:val="003C276F"/>
    <w:rsid w:val="003C3004"/>
    <w:rsid w:val="003C4FE7"/>
    <w:rsid w:val="003C5103"/>
    <w:rsid w:val="003C5E99"/>
    <w:rsid w:val="003C7CBF"/>
    <w:rsid w:val="003D076E"/>
    <w:rsid w:val="003D0DE2"/>
    <w:rsid w:val="003D0E6F"/>
    <w:rsid w:val="003D11D9"/>
    <w:rsid w:val="003D1EED"/>
    <w:rsid w:val="003D1F42"/>
    <w:rsid w:val="003D258D"/>
    <w:rsid w:val="003D44FB"/>
    <w:rsid w:val="003D4F5C"/>
    <w:rsid w:val="003D5C7B"/>
    <w:rsid w:val="003D6639"/>
    <w:rsid w:val="003D6A18"/>
    <w:rsid w:val="003D6EB6"/>
    <w:rsid w:val="003D7150"/>
    <w:rsid w:val="003E1263"/>
    <w:rsid w:val="003E1342"/>
    <w:rsid w:val="003E24CA"/>
    <w:rsid w:val="003E264B"/>
    <w:rsid w:val="003E2D20"/>
    <w:rsid w:val="003E3492"/>
    <w:rsid w:val="003E3DFB"/>
    <w:rsid w:val="003E5818"/>
    <w:rsid w:val="003E6CCB"/>
    <w:rsid w:val="003E7D79"/>
    <w:rsid w:val="003F0CAD"/>
    <w:rsid w:val="003F0D37"/>
    <w:rsid w:val="003F0FF2"/>
    <w:rsid w:val="003F1346"/>
    <w:rsid w:val="003F1B42"/>
    <w:rsid w:val="003F2123"/>
    <w:rsid w:val="003F3232"/>
    <w:rsid w:val="003F349B"/>
    <w:rsid w:val="003F40A4"/>
    <w:rsid w:val="003F58F7"/>
    <w:rsid w:val="003F6F21"/>
    <w:rsid w:val="003F75D9"/>
    <w:rsid w:val="00400975"/>
    <w:rsid w:val="00401207"/>
    <w:rsid w:val="004018C4"/>
    <w:rsid w:val="004018CF"/>
    <w:rsid w:val="004019E3"/>
    <w:rsid w:val="00402327"/>
    <w:rsid w:val="0040275C"/>
    <w:rsid w:val="00402FDB"/>
    <w:rsid w:val="00403077"/>
    <w:rsid w:val="004035E5"/>
    <w:rsid w:val="00405E9B"/>
    <w:rsid w:val="00406419"/>
    <w:rsid w:val="004065C4"/>
    <w:rsid w:val="00406660"/>
    <w:rsid w:val="0040743D"/>
    <w:rsid w:val="00407FB8"/>
    <w:rsid w:val="00413569"/>
    <w:rsid w:val="00413A39"/>
    <w:rsid w:val="00413C47"/>
    <w:rsid w:val="00414311"/>
    <w:rsid w:val="00414573"/>
    <w:rsid w:val="004145F2"/>
    <w:rsid w:val="00414695"/>
    <w:rsid w:val="004149D9"/>
    <w:rsid w:val="004165AD"/>
    <w:rsid w:val="004174E7"/>
    <w:rsid w:val="004200B7"/>
    <w:rsid w:val="0042089E"/>
    <w:rsid w:val="0042113D"/>
    <w:rsid w:val="00421779"/>
    <w:rsid w:val="00422D17"/>
    <w:rsid w:val="00422D9D"/>
    <w:rsid w:val="0042349E"/>
    <w:rsid w:val="00423B85"/>
    <w:rsid w:val="00425093"/>
    <w:rsid w:val="004259D3"/>
    <w:rsid w:val="00425BD3"/>
    <w:rsid w:val="00425F19"/>
    <w:rsid w:val="00426A7C"/>
    <w:rsid w:val="00430809"/>
    <w:rsid w:val="00430DD7"/>
    <w:rsid w:val="00431679"/>
    <w:rsid w:val="00432553"/>
    <w:rsid w:val="00432970"/>
    <w:rsid w:val="00433334"/>
    <w:rsid w:val="004337CF"/>
    <w:rsid w:val="00434721"/>
    <w:rsid w:val="0043487F"/>
    <w:rsid w:val="00434B7F"/>
    <w:rsid w:val="004375A2"/>
    <w:rsid w:val="00437EB4"/>
    <w:rsid w:val="004405E0"/>
    <w:rsid w:val="00440902"/>
    <w:rsid w:val="00440DCC"/>
    <w:rsid w:val="00442EFA"/>
    <w:rsid w:val="00443A9C"/>
    <w:rsid w:val="00445356"/>
    <w:rsid w:val="0044716A"/>
    <w:rsid w:val="0045074A"/>
    <w:rsid w:val="004508BF"/>
    <w:rsid w:val="00451716"/>
    <w:rsid w:val="00451788"/>
    <w:rsid w:val="004541EC"/>
    <w:rsid w:val="004542A3"/>
    <w:rsid w:val="004548F6"/>
    <w:rsid w:val="00455528"/>
    <w:rsid w:val="00456560"/>
    <w:rsid w:val="00456D37"/>
    <w:rsid w:val="004577A6"/>
    <w:rsid w:val="00457CA8"/>
    <w:rsid w:val="00461D85"/>
    <w:rsid w:val="00461F1D"/>
    <w:rsid w:val="00463324"/>
    <w:rsid w:val="00463589"/>
    <w:rsid w:val="00463E8A"/>
    <w:rsid w:val="00464971"/>
    <w:rsid w:val="004654FF"/>
    <w:rsid w:val="0046550E"/>
    <w:rsid w:val="00465A30"/>
    <w:rsid w:val="00465A64"/>
    <w:rsid w:val="004704A8"/>
    <w:rsid w:val="00471FCF"/>
    <w:rsid w:val="004723E1"/>
    <w:rsid w:val="004725FB"/>
    <w:rsid w:val="00475387"/>
    <w:rsid w:val="004760E2"/>
    <w:rsid w:val="0047669C"/>
    <w:rsid w:val="00476F27"/>
    <w:rsid w:val="0048103D"/>
    <w:rsid w:val="00482834"/>
    <w:rsid w:val="00483610"/>
    <w:rsid w:val="0048414F"/>
    <w:rsid w:val="00484408"/>
    <w:rsid w:val="00484917"/>
    <w:rsid w:val="00485D12"/>
    <w:rsid w:val="00485E02"/>
    <w:rsid w:val="0048654B"/>
    <w:rsid w:val="00487AE2"/>
    <w:rsid w:val="00491447"/>
    <w:rsid w:val="004915BB"/>
    <w:rsid w:val="00492367"/>
    <w:rsid w:val="0049429D"/>
    <w:rsid w:val="0049578C"/>
    <w:rsid w:val="00495E05"/>
    <w:rsid w:val="004A1269"/>
    <w:rsid w:val="004A1AF6"/>
    <w:rsid w:val="004A2260"/>
    <w:rsid w:val="004A46FB"/>
    <w:rsid w:val="004A52FA"/>
    <w:rsid w:val="004A5309"/>
    <w:rsid w:val="004A7022"/>
    <w:rsid w:val="004A70B6"/>
    <w:rsid w:val="004A78E1"/>
    <w:rsid w:val="004B10B4"/>
    <w:rsid w:val="004B22C9"/>
    <w:rsid w:val="004B2770"/>
    <w:rsid w:val="004B2BDF"/>
    <w:rsid w:val="004B3A06"/>
    <w:rsid w:val="004B5CBF"/>
    <w:rsid w:val="004C0364"/>
    <w:rsid w:val="004C0B46"/>
    <w:rsid w:val="004C0FF1"/>
    <w:rsid w:val="004C15C8"/>
    <w:rsid w:val="004C17B6"/>
    <w:rsid w:val="004C189E"/>
    <w:rsid w:val="004C1DF2"/>
    <w:rsid w:val="004C2977"/>
    <w:rsid w:val="004C2A45"/>
    <w:rsid w:val="004C3B81"/>
    <w:rsid w:val="004C4712"/>
    <w:rsid w:val="004C54C7"/>
    <w:rsid w:val="004C7682"/>
    <w:rsid w:val="004C7876"/>
    <w:rsid w:val="004D08CA"/>
    <w:rsid w:val="004D0EC0"/>
    <w:rsid w:val="004D1208"/>
    <w:rsid w:val="004D27F2"/>
    <w:rsid w:val="004D3443"/>
    <w:rsid w:val="004D3E22"/>
    <w:rsid w:val="004D4497"/>
    <w:rsid w:val="004D5320"/>
    <w:rsid w:val="004D66C3"/>
    <w:rsid w:val="004E0283"/>
    <w:rsid w:val="004E0696"/>
    <w:rsid w:val="004E06EA"/>
    <w:rsid w:val="004E0956"/>
    <w:rsid w:val="004E0B15"/>
    <w:rsid w:val="004E0F6D"/>
    <w:rsid w:val="004E1A96"/>
    <w:rsid w:val="004E249C"/>
    <w:rsid w:val="004E2B60"/>
    <w:rsid w:val="004E2CF3"/>
    <w:rsid w:val="004E2D36"/>
    <w:rsid w:val="004E4317"/>
    <w:rsid w:val="004E45D6"/>
    <w:rsid w:val="004E5382"/>
    <w:rsid w:val="004E5510"/>
    <w:rsid w:val="004E5784"/>
    <w:rsid w:val="004E6706"/>
    <w:rsid w:val="004E7D55"/>
    <w:rsid w:val="004F0437"/>
    <w:rsid w:val="004F07A6"/>
    <w:rsid w:val="004F09B9"/>
    <w:rsid w:val="004F0AD7"/>
    <w:rsid w:val="004F1005"/>
    <w:rsid w:val="004F1A1C"/>
    <w:rsid w:val="004F1B02"/>
    <w:rsid w:val="004F1F3B"/>
    <w:rsid w:val="004F3896"/>
    <w:rsid w:val="004F3A87"/>
    <w:rsid w:val="004F4102"/>
    <w:rsid w:val="004F5F3B"/>
    <w:rsid w:val="004F6B86"/>
    <w:rsid w:val="004F6CD5"/>
    <w:rsid w:val="004F6EBB"/>
    <w:rsid w:val="004F70D3"/>
    <w:rsid w:val="004F7E86"/>
    <w:rsid w:val="00501295"/>
    <w:rsid w:val="00502096"/>
    <w:rsid w:val="0050373F"/>
    <w:rsid w:val="00503EBD"/>
    <w:rsid w:val="00503EDC"/>
    <w:rsid w:val="00504127"/>
    <w:rsid w:val="0050496E"/>
    <w:rsid w:val="0050662E"/>
    <w:rsid w:val="00507014"/>
    <w:rsid w:val="00507E4E"/>
    <w:rsid w:val="00510132"/>
    <w:rsid w:val="00510F47"/>
    <w:rsid w:val="00512762"/>
    <w:rsid w:val="005135B6"/>
    <w:rsid w:val="00513906"/>
    <w:rsid w:val="00514FCC"/>
    <w:rsid w:val="005152A8"/>
    <w:rsid w:val="00515311"/>
    <w:rsid w:val="00515BDC"/>
    <w:rsid w:val="00515F05"/>
    <w:rsid w:val="005162B7"/>
    <w:rsid w:val="00516825"/>
    <w:rsid w:val="005200BF"/>
    <w:rsid w:val="00520214"/>
    <w:rsid w:val="00521697"/>
    <w:rsid w:val="005227A4"/>
    <w:rsid w:val="00523F3F"/>
    <w:rsid w:val="00524398"/>
    <w:rsid w:val="00524F33"/>
    <w:rsid w:val="00525E42"/>
    <w:rsid w:val="005269C4"/>
    <w:rsid w:val="00527648"/>
    <w:rsid w:val="0053045C"/>
    <w:rsid w:val="005305B4"/>
    <w:rsid w:val="00530B39"/>
    <w:rsid w:val="00531B28"/>
    <w:rsid w:val="0053233E"/>
    <w:rsid w:val="00532496"/>
    <w:rsid w:val="005325CB"/>
    <w:rsid w:val="00533D38"/>
    <w:rsid w:val="00533FED"/>
    <w:rsid w:val="0053401F"/>
    <w:rsid w:val="00534D8D"/>
    <w:rsid w:val="005352C7"/>
    <w:rsid w:val="00535323"/>
    <w:rsid w:val="00536A8C"/>
    <w:rsid w:val="00536BE7"/>
    <w:rsid w:val="00537C9F"/>
    <w:rsid w:val="0054026F"/>
    <w:rsid w:val="005403E2"/>
    <w:rsid w:val="005417C8"/>
    <w:rsid w:val="00542084"/>
    <w:rsid w:val="005420E9"/>
    <w:rsid w:val="00542925"/>
    <w:rsid w:val="00542CDE"/>
    <w:rsid w:val="0054350C"/>
    <w:rsid w:val="00544407"/>
    <w:rsid w:val="00544B14"/>
    <w:rsid w:val="00544FDE"/>
    <w:rsid w:val="00550094"/>
    <w:rsid w:val="00550E27"/>
    <w:rsid w:val="00552693"/>
    <w:rsid w:val="0055286C"/>
    <w:rsid w:val="0055339D"/>
    <w:rsid w:val="00554BAD"/>
    <w:rsid w:val="00556783"/>
    <w:rsid w:val="00561EB2"/>
    <w:rsid w:val="00561FFD"/>
    <w:rsid w:val="00562A74"/>
    <w:rsid w:val="00563A3D"/>
    <w:rsid w:val="00564936"/>
    <w:rsid w:val="005655E0"/>
    <w:rsid w:val="0056578F"/>
    <w:rsid w:val="00571022"/>
    <w:rsid w:val="00571BCA"/>
    <w:rsid w:val="00571FC4"/>
    <w:rsid w:val="005725DD"/>
    <w:rsid w:val="005725EA"/>
    <w:rsid w:val="005728C4"/>
    <w:rsid w:val="0057296F"/>
    <w:rsid w:val="00572E1B"/>
    <w:rsid w:val="005739EE"/>
    <w:rsid w:val="00573AA4"/>
    <w:rsid w:val="00574CC3"/>
    <w:rsid w:val="005772DA"/>
    <w:rsid w:val="005801A5"/>
    <w:rsid w:val="005820BC"/>
    <w:rsid w:val="0058232B"/>
    <w:rsid w:val="00582524"/>
    <w:rsid w:val="005833F1"/>
    <w:rsid w:val="00584716"/>
    <w:rsid w:val="005849B9"/>
    <w:rsid w:val="00586188"/>
    <w:rsid w:val="00586418"/>
    <w:rsid w:val="00586723"/>
    <w:rsid w:val="005901FB"/>
    <w:rsid w:val="00591C76"/>
    <w:rsid w:val="00591F96"/>
    <w:rsid w:val="005928E9"/>
    <w:rsid w:val="005933BB"/>
    <w:rsid w:val="005949A5"/>
    <w:rsid w:val="00594F68"/>
    <w:rsid w:val="005952F1"/>
    <w:rsid w:val="005975C2"/>
    <w:rsid w:val="005A15A6"/>
    <w:rsid w:val="005A2156"/>
    <w:rsid w:val="005A22ED"/>
    <w:rsid w:val="005A2416"/>
    <w:rsid w:val="005A29C0"/>
    <w:rsid w:val="005A32BB"/>
    <w:rsid w:val="005A3604"/>
    <w:rsid w:val="005A4EF2"/>
    <w:rsid w:val="005A673E"/>
    <w:rsid w:val="005A6889"/>
    <w:rsid w:val="005A72E0"/>
    <w:rsid w:val="005B12B6"/>
    <w:rsid w:val="005B12EE"/>
    <w:rsid w:val="005B1557"/>
    <w:rsid w:val="005B1A88"/>
    <w:rsid w:val="005B1BC4"/>
    <w:rsid w:val="005B1D15"/>
    <w:rsid w:val="005B1F98"/>
    <w:rsid w:val="005B4AEE"/>
    <w:rsid w:val="005B4B95"/>
    <w:rsid w:val="005B4D5A"/>
    <w:rsid w:val="005B5B8D"/>
    <w:rsid w:val="005B5E09"/>
    <w:rsid w:val="005B6BD3"/>
    <w:rsid w:val="005B6C6A"/>
    <w:rsid w:val="005C013A"/>
    <w:rsid w:val="005C01EB"/>
    <w:rsid w:val="005C0967"/>
    <w:rsid w:val="005C1513"/>
    <w:rsid w:val="005C387D"/>
    <w:rsid w:val="005C3B4E"/>
    <w:rsid w:val="005C488F"/>
    <w:rsid w:val="005C5AEE"/>
    <w:rsid w:val="005C5EAE"/>
    <w:rsid w:val="005C756E"/>
    <w:rsid w:val="005C79F7"/>
    <w:rsid w:val="005D0A6A"/>
    <w:rsid w:val="005D11DE"/>
    <w:rsid w:val="005D27EF"/>
    <w:rsid w:val="005D483C"/>
    <w:rsid w:val="005D4EEE"/>
    <w:rsid w:val="005D4FAB"/>
    <w:rsid w:val="005D60C5"/>
    <w:rsid w:val="005D6B6C"/>
    <w:rsid w:val="005D7EC0"/>
    <w:rsid w:val="005E098A"/>
    <w:rsid w:val="005E1336"/>
    <w:rsid w:val="005E1BEF"/>
    <w:rsid w:val="005E2474"/>
    <w:rsid w:val="005E2922"/>
    <w:rsid w:val="005E354A"/>
    <w:rsid w:val="005E3B47"/>
    <w:rsid w:val="005E3C83"/>
    <w:rsid w:val="005E3CB5"/>
    <w:rsid w:val="005E3E69"/>
    <w:rsid w:val="005E4314"/>
    <w:rsid w:val="005E4F4A"/>
    <w:rsid w:val="005E53EF"/>
    <w:rsid w:val="005E5455"/>
    <w:rsid w:val="005E5642"/>
    <w:rsid w:val="005E67EF"/>
    <w:rsid w:val="005E6A58"/>
    <w:rsid w:val="005E719C"/>
    <w:rsid w:val="005E784D"/>
    <w:rsid w:val="005F1A10"/>
    <w:rsid w:val="005F2814"/>
    <w:rsid w:val="005F3121"/>
    <w:rsid w:val="005F3221"/>
    <w:rsid w:val="005F3504"/>
    <w:rsid w:val="005F3D02"/>
    <w:rsid w:val="005F5056"/>
    <w:rsid w:val="005F60B0"/>
    <w:rsid w:val="005F6345"/>
    <w:rsid w:val="005F6BE9"/>
    <w:rsid w:val="005F6CAB"/>
    <w:rsid w:val="005F791A"/>
    <w:rsid w:val="00600237"/>
    <w:rsid w:val="0060381A"/>
    <w:rsid w:val="00604C75"/>
    <w:rsid w:val="00605873"/>
    <w:rsid w:val="006062A8"/>
    <w:rsid w:val="00606AC3"/>
    <w:rsid w:val="0060749F"/>
    <w:rsid w:val="006078AB"/>
    <w:rsid w:val="00607B6C"/>
    <w:rsid w:val="00607BD6"/>
    <w:rsid w:val="00611825"/>
    <w:rsid w:val="00611D24"/>
    <w:rsid w:val="006123DD"/>
    <w:rsid w:val="00612438"/>
    <w:rsid w:val="00613A76"/>
    <w:rsid w:val="00614F5E"/>
    <w:rsid w:val="006151A5"/>
    <w:rsid w:val="006153DC"/>
    <w:rsid w:val="0061553F"/>
    <w:rsid w:val="00615818"/>
    <w:rsid w:val="00615A03"/>
    <w:rsid w:val="00615CB1"/>
    <w:rsid w:val="006166C3"/>
    <w:rsid w:val="00616ABA"/>
    <w:rsid w:val="00617451"/>
    <w:rsid w:val="006176C4"/>
    <w:rsid w:val="00617A95"/>
    <w:rsid w:val="00621912"/>
    <w:rsid w:val="00621E45"/>
    <w:rsid w:val="00622354"/>
    <w:rsid w:val="00622AF0"/>
    <w:rsid w:val="006235A7"/>
    <w:rsid w:val="00623875"/>
    <w:rsid w:val="006239A2"/>
    <w:rsid w:val="00623B08"/>
    <w:rsid w:val="0062514D"/>
    <w:rsid w:val="006267B3"/>
    <w:rsid w:val="00627BF0"/>
    <w:rsid w:val="00631280"/>
    <w:rsid w:val="00632A32"/>
    <w:rsid w:val="00633B31"/>
    <w:rsid w:val="0063404B"/>
    <w:rsid w:val="006341F4"/>
    <w:rsid w:val="006364E6"/>
    <w:rsid w:val="006368AA"/>
    <w:rsid w:val="00636A03"/>
    <w:rsid w:val="00636A70"/>
    <w:rsid w:val="00636E92"/>
    <w:rsid w:val="006378FA"/>
    <w:rsid w:val="00640B77"/>
    <w:rsid w:val="00640C63"/>
    <w:rsid w:val="00640DDC"/>
    <w:rsid w:val="00642A41"/>
    <w:rsid w:val="0064362B"/>
    <w:rsid w:val="00643796"/>
    <w:rsid w:val="00644E97"/>
    <w:rsid w:val="00645E76"/>
    <w:rsid w:val="00645F46"/>
    <w:rsid w:val="0064707B"/>
    <w:rsid w:val="00647FF1"/>
    <w:rsid w:val="0065085A"/>
    <w:rsid w:val="00650A51"/>
    <w:rsid w:val="0065293B"/>
    <w:rsid w:val="00653694"/>
    <w:rsid w:val="00653B80"/>
    <w:rsid w:val="00653FEE"/>
    <w:rsid w:val="006541D4"/>
    <w:rsid w:val="00654EA0"/>
    <w:rsid w:val="006561DE"/>
    <w:rsid w:val="006565D4"/>
    <w:rsid w:val="00662986"/>
    <w:rsid w:val="006629A4"/>
    <w:rsid w:val="00663057"/>
    <w:rsid w:val="0066315A"/>
    <w:rsid w:val="006632BA"/>
    <w:rsid w:val="00663EC5"/>
    <w:rsid w:val="00664730"/>
    <w:rsid w:val="00664E1F"/>
    <w:rsid w:val="00665CEC"/>
    <w:rsid w:val="00665FC8"/>
    <w:rsid w:val="006664AB"/>
    <w:rsid w:val="006666CF"/>
    <w:rsid w:val="00667378"/>
    <w:rsid w:val="00667427"/>
    <w:rsid w:val="00667E6F"/>
    <w:rsid w:val="00670C88"/>
    <w:rsid w:val="0067190F"/>
    <w:rsid w:val="00671BC1"/>
    <w:rsid w:val="00672948"/>
    <w:rsid w:val="006731BD"/>
    <w:rsid w:val="00673932"/>
    <w:rsid w:val="00674CA3"/>
    <w:rsid w:val="0067524A"/>
    <w:rsid w:val="00675357"/>
    <w:rsid w:val="006769B0"/>
    <w:rsid w:val="006769CE"/>
    <w:rsid w:val="00676DFF"/>
    <w:rsid w:val="006810CE"/>
    <w:rsid w:val="00681952"/>
    <w:rsid w:val="00681DFB"/>
    <w:rsid w:val="00681F6C"/>
    <w:rsid w:val="00682511"/>
    <w:rsid w:val="00682A34"/>
    <w:rsid w:val="006843C4"/>
    <w:rsid w:val="006843D6"/>
    <w:rsid w:val="0068495F"/>
    <w:rsid w:val="00684ABB"/>
    <w:rsid w:val="00685679"/>
    <w:rsid w:val="006856AE"/>
    <w:rsid w:val="00685B95"/>
    <w:rsid w:val="0068636D"/>
    <w:rsid w:val="0069179E"/>
    <w:rsid w:val="00692123"/>
    <w:rsid w:val="006921C9"/>
    <w:rsid w:val="00693895"/>
    <w:rsid w:val="00694929"/>
    <w:rsid w:val="006954DA"/>
    <w:rsid w:val="00695ADC"/>
    <w:rsid w:val="00695D4C"/>
    <w:rsid w:val="00696412"/>
    <w:rsid w:val="0069644A"/>
    <w:rsid w:val="006968E6"/>
    <w:rsid w:val="00696FEE"/>
    <w:rsid w:val="006974F5"/>
    <w:rsid w:val="00697B01"/>
    <w:rsid w:val="00697F7D"/>
    <w:rsid w:val="006A02F1"/>
    <w:rsid w:val="006A1923"/>
    <w:rsid w:val="006A1B15"/>
    <w:rsid w:val="006A46E5"/>
    <w:rsid w:val="006A586E"/>
    <w:rsid w:val="006A59C2"/>
    <w:rsid w:val="006A5B7A"/>
    <w:rsid w:val="006A5E48"/>
    <w:rsid w:val="006A61A3"/>
    <w:rsid w:val="006A6D67"/>
    <w:rsid w:val="006A768F"/>
    <w:rsid w:val="006A7D34"/>
    <w:rsid w:val="006A7F9D"/>
    <w:rsid w:val="006B2123"/>
    <w:rsid w:val="006B4C6E"/>
    <w:rsid w:val="006B4E56"/>
    <w:rsid w:val="006B5382"/>
    <w:rsid w:val="006B5428"/>
    <w:rsid w:val="006B5487"/>
    <w:rsid w:val="006B5706"/>
    <w:rsid w:val="006B790F"/>
    <w:rsid w:val="006C0817"/>
    <w:rsid w:val="006C0B3A"/>
    <w:rsid w:val="006C0E93"/>
    <w:rsid w:val="006C1268"/>
    <w:rsid w:val="006C157C"/>
    <w:rsid w:val="006C3C2F"/>
    <w:rsid w:val="006C42EF"/>
    <w:rsid w:val="006C43DC"/>
    <w:rsid w:val="006C500C"/>
    <w:rsid w:val="006C5353"/>
    <w:rsid w:val="006C53C6"/>
    <w:rsid w:val="006C5B4A"/>
    <w:rsid w:val="006C6ED1"/>
    <w:rsid w:val="006C6F60"/>
    <w:rsid w:val="006C777D"/>
    <w:rsid w:val="006D037F"/>
    <w:rsid w:val="006D0B02"/>
    <w:rsid w:val="006D15B6"/>
    <w:rsid w:val="006D1601"/>
    <w:rsid w:val="006D1950"/>
    <w:rsid w:val="006D23B8"/>
    <w:rsid w:val="006D2A4E"/>
    <w:rsid w:val="006D2DC1"/>
    <w:rsid w:val="006D3491"/>
    <w:rsid w:val="006D40D5"/>
    <w:rsid w:val="006D430D"/>
    <w:rsid w:val="006D469B"/>
    <w:rsid w:val="006D4932"/>
    <w:rsid w:val="006D4AEA"/>
    <w:rsid w:val="006D4D05"/>
    <w:rsid w:val="006D57BB"/>
    <w:rsid w:val="006D5910"/>
    <w:rsid w:val="006D5BF0"/>
    <w:rsid w:val="006D6973"/>
    <w:rsid w:val="006D7157"/>
    <w:rsid w:val="006D7881"/>
    <w:rsid w:val="006D78CE"/>
    <w:rsid w:val="006D7F08"/>
    <w:rsid w:val="006E02AD"/>
    <w:rsid w:val="006E0A15"/>
    <w:rsid w:val="006E11A0"/>
    <w:rsid w:val="006E1F2A"/>
    <w:rsid w:val="006E2232"/>
    <w:rsid w:val="006E265C"/>
    <w:rsid w:val="006E2E5F"/>
    <w:rsid w:val="006E33B0"/>
    <w:rsid w:val="006E356F"/>
    <w:rsid w:val="006E3DD1"/>
    <w:rsid w:val="006E5E8A"/>
    <w:rsid w:val="006E7456"/>
    <w:rsid w:val="006E7831"/>
    <w:rsid w:val="006E7A22"/>
    <w:rsid w:val="006F1196"/>
    <w:rsid w:val="006F18BA"/>
    <w:rsid w:val="006F228D"/>
    <w:rsid w:val="006F29BE"/>
    <w:rsid w:val="006F30D2"/>
    <w:rsid w:val="006F31E7"/>
    <w:rsid w:val="006F4808"/>
    <w:rsid w:val="006F4867"/>
    <w:rsid w:val="006F48A8"/>
    <w:rsid w:val="006F49FA"/>
    <w:rsid w:val="006F4B8F"/>
    <w:rsid w:val="006F68C0"/>
    <w:rsid w:val="006F6A62"/>
    <w:rsid w:val="007005EF"/>
    <w:rsid w:val="00700733"/>
    <w:rsid w:val="007009C3"/>
    <w:rsid w:val="0070232E"/>
    <w:rsid w:val="00703A8E"/>
    <w:rsid w:val="00703DF8"/>
    <w:rsid w:val="007042A1"/>
    <w:rsid w:val="0070616D"/>
    <w:rsid w:val="00707301"/>
    <w:rsid w:val="007078AF"/>
    <w:rsid w:val="007103E3"/>
    <w:rsid w:val="00710856"/>
    <w:rsid w:val="007115FF"/>
    <w:rsid w:val="00711DBE"/>
    <w:rsid w:val="00711EFC"/>
    <w:rsid w:val="00714E9E"/>
    <w:rsid w:val="00715E3E"/>
    <w:rsid w:val="00716879"/>
    <w:rsid w:val="00717201"/>
    <w:rsid w:val="00717325"/>
    <w:rsid w:val="00717952"/>
    <w:rsid w:val="007222FB"/>
    <w:rsid w:val="0072268C"/>
    <w:rsid w:val="0072306F"/>
    <w:rsid w:val="00723980"/>
    <w:rsid w:val="007254AC"/>
    <w:rsid w:val="007262A4"/>
    <w:rsid w:val="00726506"/>
    <w:rsid w:val="007274EB"/>
    <w:rsid w:val="00727A61"/>
    <w:rsid w:val="00727B11"/>
    <w:rsid w:val="00732597"/>
    <w:rsid w:val="00732935"/>
    <w:rsid w:val="007329FD"/>
    <w:rsid w:val="00732AED"/>
    <w:rsid w:val="00733843"/>
    <w:rsid w:val="00733E5A"/>
    <w:rsid w:val="00733F1C"/>
    <w:rsid w:val="0073420E"/>
    <w:rsid w:val="007342D2"/>
    <w:rsid w:val="0073585D"/>
    <w:rsid w:val="007358AD"/>
    <w:rsid w:val="00735DA4"/>
    <w:rsid w:val="0073600E"/>
    <w:rsid w:val="00737153"/>
    <w:rsid w:val="0074165E"/>
    <w:rsid w:val="0074225C"/>
    <w:rsid w:val="00742BEE"/>
    <w:rsid w:val="0074407B"/>
    <w:rsid w:val="007458CF"/>
    <w:rsid w:val="007466DE"/>
    <w:rsid w:val="00746AE6"/>
    <w:rsid w:val="0074771C"/>
    <w:rsid w:val="00747BA9"/>
    <w:rsid w:val="00747F76"/>
    <w:rsid w:val="00750ABA"/>
    <w:rsid w:val="00750DF3"/>
    <w:rsid w:val="0075151E"/>
    <w:rsid w:val="00754B82"/>
    <w:rsid w:val="00755144"/>
    <w:rsid w:val="007552CC"/>
    <w:rsid w:val="00755500"/>
    <w:rsid w:val="007564AF"/>
    <w:rsid w:val="0075682A"/>
    <w:rsid w:val="007570BA"/>
    <w:rsid w:val="00757262"/>
    <w:rsid w:val="00757665"/>
    <w:rsid w:val="007578EF"/>
    <w:rsid w:val="0076005A"/>
    <w:rsid w:val="00763886"/>
    <w:rsid w:val="007649A6"/>
    <w:rsid w:val="00764A09"/>
    <w:rsid w:val="00764D77"/>
    <w:rsid w:val="00765269"/>
    <w:rsid w:val="00765595"/>
    <w:rsid w:val="00765D3D"/>
    <w:rsid w:val="007666DB"/>
    <w:rsid w:val="00766D06"/>
    <w:rsid w:val="00766F7E"/>
    <w:rsid w:val="007672D9"/>
    <w:rsid w:val="007710C9"/>
    <w:rsid w:val="00771B1A"/>
    <w:rsid w:val="00771F99"/>
    <w:rsid w:val="00772066"/>
    <w:rsid w:val="00772D9E"/>
    <w:rsid w:val="00773101"/>
    <w:rsid w:val="00777355"/>
    <w:rsid w:val="007773CE"/>
    <w:rsid w:val="00780010"/>
    <w:rsid w:val="00780557"/>
    <w:rsid w:val="00781340"/>
    <w:rsid w:val="0078193F"/>
    <w:rsid w:val="00784158"/>
    <w:rsid w:val="00784363"/>
    <w:rsid w:val="00785210"/>
    <w:rsid w:val="007856D6"/>
    <w:rsid w:val="007858C5"/>
    <w:rsid w:val="007858E4"/>
    <w:rsid w:val="007860D6"/>
    <w:rsid w:val="007878F5"/>
    <w:rsid w:val="00787C4C"/>
    <w:rsid w:val="00791B94"/>
    <w:rsid w:val="00791D0A"/>
    <w:rsid w:val="0079334F"/>
    <w:rsid w:val="007939A3"/>
    <w:rsid w:val="00794427"/>
    <w:rsid w:val="00795C2F"/>
    <w:rsid w:val="00795D37"/>
    <w:rsid w:val="00796E32"/>
    <w:rsid w:val="00797F1E"/>
    <w:rsid w:val="007A02CC"/>
    <w:rsid w:val="007A045D"/>
    <w:rsid w:val="007A223E"/>
    <w:rsid w:val="007A2777"/>
    <w:rsid w:val="007A34CC"/>
    <w:rsid w:val="007A42EE"/>
    <w:rsid w:val="007A4DE3"/>
    <w:rsid w:val="007A6692"/>
    <w:rsid w:val="007A75EC"/>
    <w:rsid w:val="007B079C"/>
    <w:rsid w:val="007B1A62"/>
    <w:rsid w:val="007B1B35"/>
    <w:rsid w:val="007B1D03"/>
    <w:rsid w:val="007B2F42"/>
    <w:rsid w:val="007B33E5"/>
    <w:rsid w:val="007B4E89"/>
    <w:rsid w:val="007B59EF"/>
    <w:rsid w:val="007B5B29"/>
    <w:rsid w:val="007B63EB"/>
    <w:rsid w:val="007B6F04"/>
    <w:rsid w:val="007C01B6"/>
    <w:rsid w:val="007C0254"/>
    <w:rsid w:val="007C1080"/>
    <w:rsid w:val="007C2589"/>
    <w:rsid w:val="007C337B"/>
    <w:rsid w:val="007C56E2"/>
    <w:rsid w:val="007C6B05"/>
    <w:rsid w:val="007D154E"/>
    <w:rsid w:val="007D1551"/>
    <w:rsid w:val="007D1F99"/>
    <w:rsid w:val="007D364F"/>
    <w:rsid w:val="007D474B"/>
    <w:rsid w:val="007D52BF"/>
    <w:rsid w:val="007D569F"/>
    <w:rsid w:val="007D6368"/>
    <w:rsid w:val="007D78E3"/>
    <w:rsid w:val="007E050A"/>
    <w:rsid w:val="007E0A68"/>
    <w:rsid w:val="007E2128"/>
    <w:rsid w:val="007E21C3"/>
    <w:rsid w:val="007E46A1"/>
    <w:rsid w:val="007E4799"/>
    <w:rsid w:val="007E49B7"/>
    <w:rsid w:val="007E4C2E"/>
    <w:rsid w:val="007E698C"/>
    <w:rsid w:val="007F0A54"/>
    <w:rsid w:val="007F1F08"/>
    <w:rsid w:val="007F257D"/>
    <w:rsid w:val="007F2F13"/>
    <w:rsid w:val="007F45A9"/>
    <w:rsid w:val="007F4FA3"/>
    <w:rsid w:val="007F649A"/>
    <w:rsid w:val="007F6583"/>
    <w:rsid w:val="007F7362"/>
    <w:rsid w:val="007F78D0"/>
    <w:rsid w:val="007F7A9E"/>
    <w:rsid w:val="00800132"/>
    <w:rsid w:val="008003F7"/>
    <w:rsid w:val="008005AC"/>
    <w:rsid w:val="00800C26"/>
    <w:rsid w:val="00800CA3"/>
    <w:rsid w:val="00801EC0"/>
    <w:rsid w:val="00803FD7"/>
    <w:rsid w:val="0080411D"/>
    <w:rsid w:val="008060FE"/>
    <w:rsid w:val="00806174"/>
    <w:rsid w:val="0080697A"/>
    <w:rsid w:val="008106C5"/>
    <w:rsid w:val="008113C9"/>
    <w:rsid w:val="00811AB5"/>
    <w:rsid w:val="0081202F"/>
    <w:rsid w:val="008129BA"/>
    <w:rsid w:val="00812DFA"/>
    <w:rsid w:val="00812E6D"/>
    <w:rsid w:val="00812EC0"/>
    <w:rsid w:val="00813D2A"/>
    <w:rsid w:val="00813D2C"/>
    <w:rsid w:val="00813F07"/>
    <w:rsid w:val="0081418A"/>
    <w:rsid w:val="008161BF"/>
    <w:rsid w:val="008177BC"/>
    <w:rsid w:val="00817CD8"/>
    <w:rsid w:val="008202BC"/>
    <w:rsid w:val="00820AFF"/>
    <w:rsid w:val="00820CCA"/>
    <w:rsid w:val="00822811"/>
    <w:rsid w:val="00826636"/>
    <w:rsid w:val="00830C1D"/>
    <w:rsid w:val="0083256D"/>
    <w:rsid w:val="008327DC"/>
    <w:rsid w:val="00832883"/>
    <w:rsid w:val="00832A3A"/>
    <w:rsid w:val="00832BD0"/>
    <w:rsid w:val="00834B9A"/>
    <w:rsid w:val="00834B9B"/>
    <w:rsid w:val="00834DB7"/>
    <w:rsid w:val="008354CB"/>
    <w:rsid w:val="00836292"/>
    <w:rsid w:val="00836CDD"/>
    <w:rsid w:val="00836EB4"/>
    <w:rsid w:val="00837EB5"/>
    <w:rsid w:val="0084012D"/>
    <w:rsid w:val="008401AC"/>
    <w:rsid w:val="008409C6"/>
    <w:rsid w:val="00841301"/>
    <w:rsid w:val="008423B9"/>
    <w:rsid w:val="00842778"/>
    <w:rsid w:val="008439CF"/>
    <w:rsid w:val="00843E71"/>
    <w:rsid w:val="008447C7"/>
    <w:rsid w:val="00844EFA"/>
    <w:rsid w:val="0084523D"/>
    <w:rsid w:val="00846518"/>
    <w:rsid w:val="008501B4"/>
    <w:rsid w:val="008509AD"/>
    <w:rsid w:val="008514D1"/>
    <w:rsid w:val="008528A0"/>
    <w:rsid w:val="00853FD9"/>
    <w:rsid w:val="0085473B"/>
    <w:rsid w:val="00854C37"/>
    <w:rsid w:val="008556B4"/>
    <w:rsid w:val="008559E8"/>
    <w:rsid w:val="00855DC4"/>
    <w:rsid w:val="0085610C"/>
    <w:rsid w:val="00856C14"/>
    <w:rsid w:val="00856FB0"/>
    <w:rsid w:val="00857E2C"/>
    <w:rsid w:val="00860B79"/>
    <w:rsid w:val="0086166B"/>
    <w:rsid w:val="00861AA8"/>
    <w:rsid w:val="00861F90"/>
    <w:rsid w:val="00862594"/>
    <w:rsid w:val="00863A4A"/>
    <w:rsid w:val="00865DF0"/>
    <w:rsid w:val="008678D0"/>
    <w:rsid w:val="00870754"/>
    <w:rsid w:val="008710FF"/>
    <w:rsid w:val="0087110A"/>
    <w:rsid w:val="008720D9"/>
    <w:rsid w:val="00872BCB"/>
    <w:rsid w:val="008738D7"/>
    <w:rsid w:val="00873987"/>
    <w:rsid w:val="00873A22"/>
    <w:rsid w:val="00873CAD"/>
    <w:rsid w:val="00873CEC"/>
    <w:rsid w:val="00875067"/>
    <w:rsid w:val="00875B8F"/>
    <w:rsid w:val="008762C5"/>
    <w:rsid w:val="00876EF7"/>
    <w:rsid w:val="00876F42"/>
    <w:rsid w:val="0088052A"/>
    <w:rsid w:val="00880553"/>
    <w:rsid w:val="00880582"/>
    <w:rsid w:val="00882886"/>
    <w:rsid w:val="00882FBA"/>
    <w:rsid w:val="00883418"/>
    <w:rsid w:val="0088424C"/>
    <w:rsid w:val="00884729"/>
    <w:rsid w:val="0088474D"/>
    <w:rsid w:val="0088522A"/>
    <w:rsid w:val="008859D5"/>
    <w:rsid w:val="00885CB4"/>
    <w:rsid w:val="00885F8A"/>
    <w:rsid w:val="00887BA5"/>
    <w:rsid w:val="00890367"/>
    <w:rsid w:val="00891437"/>
    <w:rsid w:val="00891D8E"/>
    <w:rsid w:val="00892A62"/>
    <w:rsid w:val="008933CE"/>
    <w:rsid w:val="00893628"/>
    <w:rsid w:val="008949BB"/>
    <w:rsid w:val="00894CCB"/>
    <w:rsid w:val="00894D90"/>
    <w:rsid w:val="008956E6"/>
    <w:rsid w:val="00895B43"/>
    <w:rsid w:val="00896AD5"/>
    <w:rsid w:val="00897414"/>
    <w:rsid w:val="00897F10"/>
    <w:rsid w:val="008A03F5"/>
    <w:rsid w:val="008A0540"/>
    <w:rsid w:val="008A05F6"/>
    <w:rsid w:val="008A0F82"/>
    <w:rsid w:val="008A15A4"/>
    <w:rsid w:val="008A1A9E"/>
    <w:rsid w:val="008A1CB0"/>
    <w:rsid w:val="008A398A"/>
    <w:rsid w:val="008A3C4E"/>
    <w:rsid w:val="008A3C69"/>
    <w:rsid w:val="008A4096"/>
    <w:rsid w:val="008A40DD"/>
    <w:rsid w:val="008A45CC"/>
    <w:rsid w:val="008A61FF"/>
    <w:rsid w:val="008A6A58"/>
    <w:rsid w:val="008A6C93"/>
    <w:rsid w:val="008A7CB5"/>
    <w:rsid w:val="008B03CE"/>
    <w:rsid w:val="008B2993"/>
    <w:rsid w:val="008B2F72"/>
    <w:rsid w:val="008B4283"/>
    <w:rsid w:val="008B488D"/>
    <w:rsid w:val="008B4D6D"/>
    <w:rsid w:val="008B6BA4"/>
    <w:rsid w:val="008C059C"/>
    <w:rsid w:val="008C0D12"/>
    <w:rsid w:val="008C261F"/>
    <w:rsid w:val="008C316E"/>
    <w:rsid w:val="008C3324"/>
    <w:rsid w:val="008C5022"/>
    <w:rsid w:val="008C608F"/>
    <w:rsid w:val="008C64AF"/>
    <w:rsid w:val="008C72B9"/>
    <w:rsid w:val="008C74D2"/>
    <w:rsid w:val="008C75E1"/>
    <w:rsid w:val="008C7707"/>
    <w:rsid w:val="008C772E"/>
    <w:rsid w:val="008C7F2E"/>
    <w:rsid w:val="008D0963"/>
    <w:rsid w:val="008D1006"/>
    <w:rsid w:val="008D205B"/>
    <w:rsid w:val="008D38E0"/>
    <w:rsid w:val="008D39D5"/>
    <w:rsid w:val="008D3B37"/>
    <w:rsid w:val="008D3C5B"/>
    <w:rsid w:val="008D3DB0"/>
    <w:rsid w:val="008D43C2"/>
    <w:rsid w:val="008D45DB"/>
    <w:rsid w:val="008D4735"/>
    <w:rsid w:val="008D5D44"/>
    <w:rsid w:val="008D630B"/>
    <w:rsid w:val="008D68B5"/>
    <w:rsid w:val="008D7B4C"/>
    <w:rsid w:val="008E0AFC"/>
    <w:rsid w:val="008E0EEA"/>
    <w:rsid w:val="008E193C"/>
    <w:rsid w:val="008E1A44"/>
    <w:rsid w:val="008E1CE5"/>
    <w:rsid w:val="008E1D49"/>
    <w:rsid w:val="008E2B62"/>
    <w:rsid w:val="008E2E89"/>
    <w:rsid w:val="008E2FDD"/>
    <w:rsid w:val="008E3004"/>
    <w:rsid w:val="008E3112"/>
    <w:rsid w:val="008E3341"/>
    <w:rsid w:val="008E36EB"/>
    <w:rsid w:val="008E4572"/>
    <w:rsid w:val="008E492A"/>
    <w:rsid w:val="008E4E73"/>
    <w:rsid w:val="008E5913"/>
    <w:rsid w:val="008E5B6B"/>
    <w:rsid w:val="008E5E26"/>
    <w:rsid w:val="008E5E82"/>
    <w:rsid w:val="008E648B"/>
    <w:rsid w:val="008E790F"/>
    <w:rsid w:val="008F0200"/>
    <w:rsid w:val="008F22F2"/>
    <w:rsid w:val="008F25B6"/>
    <w:rsid w:val="008F290E"/>
    <w:rsid w:val="008F41A4"/>
    <w:rsid w:val="008F50AE"/>
    <w:rsid w:val="008F5BB5"/>
    <w:rsid w:val="008F6187"/>
    <w:rsid w:val="008F63E7"/>
    <w:rsid w:val="008F6EC2"/>
    <w:rsid w:val="008F745E"/>
    <w:rsid w:val="008F7AF8"/>
    <w:rsid w:val="0090190B"/>
    <w:rsid w:val="00901D11"/>
    <w:rsid w:val="00902D36"/>
    <w:rsid w:val="00902F3B"/>
    <w:rsid w:val="00903233"/>
    <w:rsid w:val="00903726"/>
    <w:rsid w:val="0090380A"/>
    <w:rsid w:val="0090684A"/>
    <w:rsid w:val="00912859"/>
    <w:rsid w:val="00913EF9"/>
    <w:rsid w:val="00914283"/>
    <w:rsid w:val="00914311"/>
    <w:rsid w:val="009148CA"/>
    <w:rsid w:val="00915D73"/>
    <w:rsid w:val="0091726E"/>
    <w:rsid w:val="00917308"/>
    <w:rsid w:val="009202F3"/>
    <w:rsid w:val="009207CB"/>
    <w:rsid w:val="00920B24"/>
    <w:rsid w:val="00920F08"/>
    <w:rsid w:val="0092381B"/>
    <w:rsid w:val="00923DB5"/>
    <w:rsid w:val="00924D37"/>
    <w:rsid w:val="009256D3"/>
    <w:rsid w:val="00925D5F"/>
    <w:rsid w:val="0092611C"/>
    <w:rsid w:val="00926812"/>
    <w:rsid w:val="00926BD7"/>
    <w:rsid w:val="00930B67"/>
    <w:rsid w:val="00931769"/>
    <w:rsid w:val="00931FEC"/>
    <w:rsid w:val="00932795"/>
    <w:rsid w:val="009331AA"/>
    <w:rsid w:val="009346BE"/>
    <w:rsid w:val="00934917"/>
    <w:rsid w:val="00935FBB"/>
    <w:rsid w:val="009364A7"/>
    <w:rsid w:val="00936DC8"/>
    <w:rsid w:val="00936E62"/>
    <w:rsid w:val="0093780B"/>
    <w:rsid w:val="00937939"/>
    <w:rsid w:val="00937F3F"/>
    <w:rsid w:val="00941C6C"/>
    <w:rsid w:val="00941F36"/>
    <w:rsid w:val="00942F53"/>
    <w:rsid w:val="009433D6"/>
    <w:rsid w:val="00944DC3"/>
    <w:rsid w:val="009468B4"/>
    <w:rsid w:val="00947080"/>
    <w:rsid w:val="0094740C"/>
    <w:rsid w:val="009474AC"/>
    <w:rsid w:val="009478A1"/>
    <w:rsid w:val="00947DCB"/>
    <w:rsid w:val="00951BF4"/>
    <w:rsid w:val="009522E2"/>
    <w:rsid w:val="00952435"/>
    <w:rsid w:val="009529B7"/>
    <w:rsid w:val="00954119"/>
    <w:rsid w:val="00954455"/>
    <w:rsid w:val="00954D45"/>
    <w:rsid w:val="00955AC2"/>
    <w:rsid w:val="009566A1"/>
    <w:rsid w:val="00956935"/>
    <w:rsid w:val="0096019B"/>
    <w:rsid w:val="00960C59"/>
    <w:rsid w:val="009611C2"/>
    <w:rsid w:val="0096218C"/>
    <w:rsid w:val="00963244"/>
    <w:rsid w:val="00963430"/>
    <w:rsid w:val="00964242"/>
    <w:rsid w:val="00964C92"/>
    <w:rsid w:val="0096584A"/>
    <w:rsid w:val="00966B93"/>
    <w:rsid w:val="00966D73"/>
    <w:rsid w:val="00967893"/>
    <w:rsid w:val="00970CFA"/>
    <w:rsid w:val="00972336"/>
    <w:rsid w:val="00972932"/>
    <w:rsid w:val="00973D02"/>
    <w:rsid w:val="00974B78"/>
    <w:rsid w:val="00974C09"/>
    <w:rsid w:val="0097580C"/>
    <w:rsid w:val="00977624"/>
    <w:rsid w:val="0098010A"/>
    <w:rsid w:val="00980870"/>
    <w:rsid w:val="00981626"/>
    <w:rsid w:val="00981926"/>
    <w:rsid w:val="009824F1"/>
    <w:rsid w:val="00983AF0"/>
    <w:rsid w:val="00983E87"/>
    <w:rsid w:val="009843FB"/>
    <w:rsid w:val="00984F64"/>
    <w:rsid w:val="0098544F"/>
    <w:rsid w:val="00985AEB"/>
    <w:rsid w:val="009869D3"/>
    <w:rsid w:val="0098768A"/>
    <w:rsid w:val="00987B6D"/>
    <w:rsid w:val="00987BF8"/>
    <w:rsid w:val="00987D49"/>
    <w:rsid w:val="0099014D"/>
    <w:rsid w:val="009902B1"/>
    <w:rsid w:val="009906D1"/>
    <w:rsid w:val="00991CDA"/>
    <w:rsid w:val="00992831"/>
    <w:rsid w:val="00994023"/>
    <w:rsid w:val="00994728"/>
    <w:rsid w:val="009957B0"/>
    <w:rsid w:val="00995EA7"/>
    <w:rsid w:val="00997316"/>
    <w:rsid w:val="0099755C"/>
    <w:rsid w:val="00997702"/>
    <w:rsid w:val="00997A2E"/>
    <w:rsid w:val="009A0424"/>
    <w:rsid w:val="009A06EC"/>
    <w:rsid w:val="009A0997"/>
    <w:rsid w:val="009A09A2"/>
    <w:rsid w:val="009A0D62"/>
    <w:rsid w:val="009A2010"/>
    <w:rsid w:val="009A33F7"/>
    <w:rsid w:val="009A3ADE"/>
    <w:rsid w:val="009A3F36"/>
    <w:rsid w:val="009A3F97"/>
    <w:rsid w:val="009A5142"/>
    <w:rsid w:val="009A54AC"/>
    <w:rsid w:val="009A54E0"/>
    <w:rsid w:val="009A54E4"/>
    <w:rsid w:val="009A5C8D"/>
    <w:rsid w:val="009A62BA"/>
    <w:rsid w:val="009A640C"/>
    <w:rsid w:val="009A6CCF"/>
    <w:rsid w:val="009B0A08"/>
    <w:rsid w:val="009B0DE3"/>
    <w:rsid w:val="009B133C"/>
    <w:rsid w:val="009B1E7C"/>
    <w:rsid w:val="009B2087"/>
    <w:rsid w:val="009B289C"/>
    <w:rsid w:val="009B3C1C"/>
    <w:rsid w:val="009B4312"/>
    <w:rsid w:val="009B4B1C"/>
    <w:rsid w:val="009B5711"/>
    <w:rsid w:val="009B57B8"/>
    <w:rsid w:val="009B5CC1"/>
    <w:rsid w:val="009B624C"/>
    <w:rsid w:val="009B6809"/>
    <w:rsid w:val="009B78BE"/>
    <w:rsid w:val="009B7AF3"/>
    <w:rsid w:val="009C04DC"/>
    <w:rsid w:val="009C23A0"/>
    <w:rsid w:val="009C2438"/>
    <w:rsid w:val="009C2DAC"/>
    <w:rsid w:val="009C348C"/>
    <w:rsid w:val="009C4012"/>
    <w:rsid w:val="009C4360"/>
    <w:rsid w:val="009C5B9F"/>
    <w:rsid w:val="009C5FEB"/>
    <w:rsid w:val="009C66C0"/>
    <w:rsid w:val="009C6ACF"/>
    <w:rsid w:val="009C6BB3"/>
    <w:rsid w:val="009D1711"/>
    <w:rsid w:val="009D1F4F"/>
    <w:rsid w:val="009D2FC7"/>
    <w:rsid w:val="009D4BB4"/>
    <w:rsid w:val="009D5E38"/>
    <w:rsid w:val="009D6105"/>
    <w:rsid w:val="009D658C"/>
    <w:rsid w:val="009D735F"/>
    <w:rsid w:val="009D7BC9"/>
    <w:rsid w:val="009D7CB8"/>
    <w:rsid w:val="009E0704"/>
    <w:rsid w:val="009E0B17"/>
    <w:rsid w:val="009E125E"/>
    <w:rsid w:val="009E13B3"/>
    <w:rsid w:val="009E1CCA"/>
    <w:rsid w:val="009E1D37"/>
    <w:rsid w:val="009E2113"/>
    <w:rsid w:val="009E2195"/>
    <w:rsid w:val="009E2724"/>
    <w:rsid w:val="009E3035"/>
    <w:rsid w:val="009E3B1E"/>
    <w:rsid w:val="009E3E55"/>
    <w:rsid w:val="009E5587"/>
    <w:rsid w:val="009E582A"/>
    <w:rsid w:val="009E58A7"/>
    <w:rsid w:val="009E7961"/>
    <w:rsid w:val="009E7ABF"/>
    <w:rsid w:val="009E7FFD"/>
    <w:rsid w:val="009F011E"/>
    <w:rsid w:val="009F03E8"/>
    <w:rsid w:val="009F0552"/>
    <w:rsid w:val="009F1C61"/>
    <w:rsid w:val="009F1F79"/>
    <w:rsid w:val="009F25CF"/>
    <w:rsid w:val="009F2631"/>
    <w:rsid w:val="009F5097"/>
    <w:rsid w:val="009F5925"/>
    <w:rsid w:val="009F6309"/>
    <w:rsid w:val="009F7612"/>
    <w:rsid w:val="009F7889"/>
    <w:rsid w:val="009F7BE1"/>
    <w:rsid w:val="00A01A9A"/>
    <w:rsid w:val="00A02AFA"/>
    <w:rsid w:val="00A02E3C"/>
    <w:rsid w:val="00A02F2A"/>
    <w:rsid w:val="00A06AB5"/>
    <w:rsid w:val="00A07791"/>
    <w:rsid w:val="00A10E4D"/>
    <w:rsid w:val="00A1108F"/>
    <w:rsid w:val="00A11684"/>
    <w:rsid w:val="00A11DAC"/>
    <w:rsid w:val="00A11EAA"/>
    <w:rsid w:val="00A12CD1"/>
    <w:rsid w:val="00A1401C"/>
    <w:rsid w:val="00A1548E"/>
    <w:rsid w:val="00A15AB5"/>
    <w:rsid w:val="00A15AFF"/>
    <w:rsid w:val="00A1613F"/>
    <w:rsid w:val="00A20861"/>
    <w:rsid w:val="00A20F4F"/>
    <w:rsid w:val="00A21424"/>
    <w:rsid w:val="00A21441"/>
    <w:rsid w:val="00A21692"/>
    <w:rsid w:val="00A218F0"/>
    <w:rsid w:val="00A21D54"/>
    <w:rsid w:val="00A21D73"/>
    <w:rsid w:val="00A22104"/>
    <w:rsid w:val="00A22DF2"/>
    <w:rsid w:val="00A23603"/>
    <w:rsid w:val="00A241FE"/>
    <w:rsid w:val="00A24504"/>
    <w:rsid w:val="00A24B81"/>
    <w:rsid w:val="00A24CBC"/>
    <w:rsid w:val="00A25BD8"/>
    <w:rsid w:val="00A27295"/>
    <w:rsid w:val="00A2734E"/>
    <w:rsid w:val="00A2773B"/>
    <w:rsid w:val="00A27A68"/>
    <w:rsid w:val="00A30150"/>
    <w:rsid w:val="00A30C49"/>
    <w:rsid w:val="00A30D10"/>
    <w:rsid w:val="00A34F7D"/>
    <w:rsid w:val="00A36865"/>
    <w:rsid w:val="00A3713B"/>
    <w:rsid w:val="00A3752C"/>
    <w:rsid w:val="00A42706"/>
    <w:rsid w:val="00A42AE8"/>
    <w:rsid w:val="00A43282"/>
    <w:rsid w:val="00A441E8"/>
    <w:rsid w:val="00A44441"/>
    <w:rsid w:val="00A4490F"/>
    <w:rsid w:val="00A44C23"/>
    <w:rsid w:val="00A44D71"/>
    <w:rsid w:val="00A4507C"/>
    <w:rsid w:val="00A45D89"/>
    <w:rsid w:val="00A46185"/>
    <w:rsid w:val="00A47168"/>
    <w:rsid w:val="00A4736D"/>
    <w:rsid w:val="00A5134A"/>
    <w:rsid w:val="00A51A7A"/>
    <w:rsid w:val="00A5272D"/>
    <w:rsid w:val="00A549E6"/>
    <w:rsid w:val="00A553EE"/>
    <w:rsid w:val="00A56D84"/>
    <w:rsid w:val="00A56DEA"/>
    <w:rsid w:val="00A575DA"/>
    <w:rsid w:val="00A57D89"/>
    <w:rsid w:val="00A61244"/>
    <w:rsid w:val="00A61962"/>
    <w:rsid w:val="00A61D40"/>
    <w:rsid w:val="00A64033"/>
    <w:rsid w:val="00A64439"/>
    <w:rsid w:val="00A662D2"/>
    <w:rsid w:val="00A671B7"/>
    <w:rsid w:val="00A6779F"/>
    <w:rsid w:val="00A702FB"/>
    <w:rsid w:val="00A702FF"/>
    <w:rsid w:val="00A705B0"/>
    <w:rsid w:val="00A70B97"/>
    <w:rsid w:val="00A7137E"/>
    <w:rsid w:val="00A71692"/>
    <w:rsid w:val="00A718E6"/>
    <w:rsid w:val="00A71B6A"/>
    <w:rsid w:val="00A72272"/>
    <w:rsid w:val="00A72492"/>
    <w:rsid w:val="00A725EC"/>
    <w:rsid w:val="00A73BD1"/>
    <w:rsid w:val="00A73D5F"/>
    <w:rsid w:val="00A74076"/>
    <w:rsid w:val="00A7500F"/>
    <w:rsid w:val="00A75D5C"/>
    <w:rsid w:val="00A75EDF"/>
    <w:rsid w:val="00A76358"/>
    <w:rsid w:val="00A806F0"/>
    <w:rsid w:val="00A80AD5"/>
    <w:rsid w:val="00A81EBE"/>
    <w:rsid w:val="00A82A4C"/>
    <w:rsid w:val="00A831CD"/>
    <w:rsid w:val="00A832F8"/>
    <w:rsid w:val="00A83C1B"/>
    <w:rsid w:val="00A83EBA"/>
    <w:rsid w:val="00A850F1"/>
    <w:rsid w:val="00A8627C"/>
    <w:rsid w:val="00A863EC"/>
    <w:rsid w:val="00A86C8F"/>
    <w:rsid w:val="00A871CE"/>
    <w:rsid w:val="00A90952"/>
    <w:rsid w:val="00A92FD2"/>
    <w:rsid w:val="00A93D8A"/>
    <w:rsid w:val="00A93EC8"/>
    <w:rsid w:val="00A94489"/>
    <w:rsid w:val="00A94DAB"/>
    <w:rsid w:val="00A94E96"/>
    <w:rsid w:val="00A956CB"/>
    <w:rsid w:val="00A964B7"/>
    <w:rsid w:val="00A9697C"/>
    <w:rsid w:val="00A96EED"/>
    <w:rsid w:val="00A9732B"/>
    <w:rsid w:val="00A973FE"/>
    <w:rsid w:val="00AA024F"/>
    <w:rsid w:val="00AA2127"/>
    <w:rsid w:val="00AA266C"/>
    <w:rsid w:val="00AA3763"/>
    <w:rsid w:val="00AA5527"/>
    <w:rsid w:val="00AA623F"/>
    <w:rsid w:val="00AA6E80"/>
    <w:rsid w:val="00AA6F02"/>
    <w:rsid w:val="00AA7808"/>
    <w:rsid w:val="00AA7D43"/>
    <w:rsid w:val="00AB0FD3"/>
    <w:rsid w:val="00AB1211"/>
    <w:rsid w:val="00AB18AE"/>
    <w:rsid w:val="00AB1D34"/>
    <w:rsid w:val="00AB1D4D"/>
    <w:rsid w:val="00AB2593"/>
    <w:rsid w:val="00AB2C74"/>
    <w:rsid w:val="00AB4BCA"/>
    <w:rsid w:val="00AB4C6C"/>
    <w:rsid w:val="00AB56A5"/>
    <w:rsid w:val="00AB6D9D"/>
    <w:rsid w:val="00AB7116"/>
    <w:rsid w:val="00AB738A"/>
    <w:rsid w:val="00AC1EE4"/>
    <w:rsid w:val="00AC30B7"/>
    <w:rsid w:val="00AC6008"/>
    <w:rsid w:val="00AC78A9"/>
    <w:rsid w:val="00AD082F"/>
    <w:rsid w:val="00AD1EB5"/>
    <w:rsid w:val="00AD26FF"/>
    <w:rsid w:val="00AD272F"/>
    <w:rsid w:val="00AD37F8"/>
    <w:rsid w:val="00AD444B"/>
    <w:rsid w:val="00AD44A2"/>
    <w:rsid w:val="00AD511B"/>
    <w:rsid w:val="00AD53BA"/>
    <w:rsid w:val="00AD5482"/>
    <w:rsid w:val="00AE1B91"/>
    <w:rsid w:val="00AE1CA2"/>
    <w:rsid w:val="00AE222B"/>
    <w:rsid w:val="00AE23BB"/>
    <w:rsid w:val="00AE3FEE"/>
    <w:rsid w:val="00AE43D2"/>
    <w:rsid w:val="00AE55EC"/>
    <w:rsid w:val="00AE58DA"/>
    <w:rsid w:val="00AE5907"/>
    <w:rsid w:val="00AE5F24"/>
    <w:rsid w:val="00AE60D2"/>
    <w:rsid w:val="00AE7B74"/>
    <w:rsid w:val="00AE7BDA"/>
    <w:rsid w:val="00AF04A5"/>
    <w:rsid w:val="00AF0E4B"/>
    <w:rsid w:val="00AF10A6"/>
    <w:rsid w:val="00AF1384"/>
    <w:rsid w:val="00AF164C"/>
    <w:rsid w:val="00AF4083"/>
    <w:rsid w:val="00AF4314"/>
    <w:rsid w:val="00AF4457"/>
    <w:rsid w:val="00AF45D2"/>
    <w:rsid w:val="00AF4FAA"/>
    <w:rsid w:val="00AF6B99"/>
    <w:rsid w:val="00AF6C76"/>
    <w:rsid w:val="00B00065"/>
    <w:rsid w:val="00B000AD"/>
    <w:rsid w:val="00B001DB"/>
    <w:rsid w:val="00B004CD"/>
    <w:rsid w:val="00B0102B"/>
    <w:rsid w:val="00B0135D"/>
    <w:rsid w:val="00B023F1"/>
    <w:rsid w:val="00B0432E"/>
    <w:rsid w:val="00B060B1"/>
    <w:rsid w:val="00B06561"/>
    <w:rsid w:val="00B06A31"/>
    <w:rsid w:val="00B06E79"/>
    <w:rsid w:val="00B07A8B"/>
    <w:rsid w:val="00B07F2D"/>
    <w:rsid w:val="00B07F67"/>
    <w:rsid w:val="00B10083"/>
    <w:rsid w:val="00B100B0"/>
    <w:rsid w:val="00B10F4B"/>
    <w:rsid w:val="00B10F74"/>
    <w:rsid w:val="00B11616"/>
    <w:rsid w:val="00B116BB"/>
    <w:rsid w:val="00B12805"/>
    <w:rsid w:val="00B1402B"/>
    <w:rsid w:val="00B151FC"/>
    <w:rsid w:val="00B167E3"/>
    <w:rsid w:val="00B1789E"/>
    <w:rsid w:val="00B17E44"/>
    <w:rsid w:val="00B2028C"/>
    <w:rsid w:val="00B21DD3"/>
    <w:rsid w:val="00B21E1F"/>
    <w:rsid w:val="00B22499"/>
    <w:rsid w:val="00B22847"/>
    <w:rsid w:val="00B22CB7"/>
    <w:rsid w:val="00B235E2"/>
    <w:rsid w:val="00B24C65"/>
    <w:rsid w:val="00B25255"/>
    <w:rsid w:val="00B25445"/>
    <w:rsid w:val="00B275BA"/>
    <w:rsid w:val="00B2792E"/>
    <w:rsid w:val="00B306EC"/>
    <w:rsid w:val="00B31451"/>
    <w:rsid w:val="00B331B7"/>
    <w:rsid w:val="00B34627"/>
    <w:rsid w:val="00B35C47"/>
    <w:rsid w:val="00B35FC1"/>
    <w:rsid w:val="00B35FD4"/>
    <w:rsid w:val="00B36EB0"/>
    <w:rsid w:val="00B3798C"/>
    <w:rsid w:val="00B407AB"/>
    <w:rsid w:val="00B40CC8"/>
    <w:rsid w:val="00B41A5A"/>
    <w:rsid w:val="00B42274"/>
    <w:rsid w:val="00B42569"/>
    <w:rsid w:val="00B43C37"/>
    <w:rsid w:val="00B4424B"/>
    <w:rsid w:val="00B44A4D"/>
    <w:rsid w:val="00B4612D"/>
    <w:rsid w:val="00B4721A"/>
    <w:rsid w:val="00B47CB6"/>
    <w:rsid w:val="00B504A8"/>
    <w:rsid w:val="00B50693"/>
    <w:rsid w:val="00B50E2C"/>
    <w:rsid w:val="00B50E5B"/>
    <w:rsid w:val="00B51B92"/>
    <w:rsid w:val="00B5253C"/>
    <w:rsid w:val="00B54006"/>
    <w:rsid w:val="00B55D29"/>
    <w:rsid w:val="00B56073"/>
    <w:rsid w:val="00B5685A"/>
    <w:rsid w:val="00B568D9"/>
    <w:rsid w:val="00B56D61"/>
    <w:rsid w:val="00B56D66"/>
    <w:rsid w:val="00B5736E"/>
    <w:rsid w:val="00B577F1"/>
    <w:rsid w:val="00B60DB2"/>
    <w:rsid w:val="00B61101"/>
    <w:rsid w:val="00B618FB"/>
    <w:rsid w:val="00B61E69"/>
    <w:rsid w:val="00B62045"/>
    <w:rsid w:val="00B62CC6"/>
    <w:rsid w:val="00B635FB"/>
    <w:rsid w:val="00B63867"/>
    <w:rsid w:val="00B652B9"/>
    <w:rsid w:val="00B668FF"/>
    <w:rsid w:val="00B7076A"/>
    <w:rsid w:val="00B70E11"/>
    <w:rsid w:val="00B71C72"/>
    <w:rsid w:val="00B721DC"/>
    <w:rsid w:val="00B72BE1"/>
    <w:rsid w:val="00B72DB8"/>
    <w:rsid w:val="00B73BAA"/>
    <w:rsid w:val="00B74770"/>
    <w:rsid w:val="00B75528"/>
    <w:rsid w:val="00B75A62"/>
    <w:rsid w:val="00B75B13"/>
    <w:rsid w:val="00B76186"/>
    <w:rsid w:val="00B7675F"/>
    <w:rsid w:val="00B77587"/>
    <w:rsid w:val="00B805C2"/>
    <w:rsid w:val="00B81624"/>
    <w:rsid w:val="00B832E6"/>
    <w:rsid w:val="00B83497"/>
    <w:rsid w:val="00B83DD4"/>
    <w:rsid w:val="00B84310"/>
    <w:rsid w:val="00B86454"/>
    <w:rsid w:val="00B867BA"/>
    <w:rsid w:val="00B86D01"/>
    <w:rsid w:val="00B900D4"/>
    <w:rsid w:val="00B90765"/>
    <w:rsid w:val="00B90A32"/>
    <w:rsid w:val="00B9116A"/>
    <w:rsid w:val="00B9247F"/>
    <w:rsid w:val="00B92CA1"/>
    <w:rsid w:val="00B93B72"/>
    <w:rsid w:val="00B93E16"/>
    <w:rsid w:val="00B94733"/>
    <w:rsid w:val="00B94AA4"/>
    <w:rsid w:val="00B94D97"/>
    <w:rsid w:val="00B955E2"/>
    <w:rsid w:val="00B95861"/>
    <w:rsid w:val="00B95B7A"/>
    <w:rsid w:val="00B95C47"/>
    <w:rsid w:val="00B977FE"/>
    <w:rsid w:val="00BA028B"/>
    <w:rsid w:val="00BA13D0"/>
    <w:rsid w:val="00BA2098"/>
    <w:rsid w:val="00BA24B5"/>
    <w:rsid w:val="00BA2BD6"/>
    <w:rsid w:val="00BA335D"/>
    <w:rsid w:val="00BA3AA7"/>
    <w:rsid w:val="00BA3C42"/>
    <w:rsid w:val="00BA450E"/>
    <w:rsid w:val="00BA4E71"/>
    <w:rsid w:val="00BA574F"/>
    <w:rsid w:val="00BA5BFF"/>
    <w:rsid w:val="00BA6275"/>
    <w:rsid w:val="00BB006B"/>
    <w:rsid w:val="00BB1313"/>
    <w:rsid w:val="00BB1817"/>
    <w:rsid w:val="00BB186F"/>
    <w:rsid w:val="00BB1A3B"/>
    <w:rsid w:val="00BB2ACF"/>
    <w:rsid w:val="00BB47AF"/>
    <w:rsid w:val="00BB47CC"/>
    <w:rsid w:val="00BB4B14"/>
    <w:rsid w:val="00BB4E81"/>
    <w:rsid w:val="00BB502D"/>
    <w:rsid w:val="00BB63CA"/>
    <w:rsid w:val="00BB73B0"/>
    <w:rsid w:val="00BB75F5"/>
    <w:rsid w:val="00BC012E"/>
    <w:rsid w:val="00BC0971"/>
    <w:rsid w:val="00BC0E31"/>
    <w:rsid w:val="00BC11A8"/>
    <w:rsid w:val="00BC1C21"/>
    <w:rsid w:val="00BC1DC9"/>
    <w:rsid w:val="00BC29FC"/>
    <w:rsid w:val="00BC34FF"/>
    <w:rsid w:val="00BC3AE8"/>
    <w:rsid w:val="00BC4C2F"/>
    <w:rsid w:val="00BC5595"/>
    <w:rsid w:val="00BC56F8"/>
    <w:rsid w:val="00BC5C81"/>
    <w:rsid w:val="00BC5E89"/>
    <w:rsid w:val="00BC6615"/>
    <w:rsid w:val="00BC69C4"/>
    <w:rsid w:val="00BD031F"/>
    <w:rsid w:val="00BD0583"/>
    <w:rsid w:val="00BD1408"/>
    <w:rsid w:val="00BD1443"/>
    <w:rsid w:val="00BD22EB"/>
    <w:rsid w:val="00BD2759"/>
    <w:rsid w:val="00BD35B5"/>
    <w:rsid w:val="00BD360A"/>
    <w:rsid w:val="00BD39A9"/>
    <w:rsid w:val="00BD4607"/>
    <w:rsid w:val="00BD5260"/>
    <w:rsid w:val="00BD6280"/>
    <w:rsid w:val="00BD658D"/>
    <w:rsid w:val="00BD67D7"/>
    <w:rsid w:val="00BD6B09"/>
    <w:rsid w:val="00BD6CD5"/>
    <w:rsid w:val="00BD71B8"/>
    <w:rsid w:val="00BD7480"/>
    <w:rsid w:val="00BE0FA8"/>
    <w:rsid w:val="00BE12D4"/>
    <w:rsid w:val="00BE3328"/>
    <w:rsid w:val="00BE3EBA"/>
    <w:rsid w:val="00BE4820"/>
    <w:rsid w:val="00BE549A"/>
    <w:rsid w:val="00BE5AA9"/>
    <w:rsid w:val="00BE5E97"/>
    <w:rsid w:val="00BE618B"/>
    <w:rsid w:val="00BE62CE"/>
    <w:rsid w:val="00BE781D"/>
    <w:rsid w:val="00BF0168"/>
    <w:rsid w:val="00BF1705"/>
    <w:rsid w:val="00BF2C11"/>
    <w:rsid w:val="00BF4EA0"/>
    <w:rsid w:val="00BF56C8"/>
    <w:rsid w:val="00BF590A"/>
    <w:rsid w:val="00BF5DD1"/>
    <w:rsid w:val="00BF7E1B"/>
    <w:rsid w:val="00C00298"/>
    <w:rsid w:val="00C006DA"/>
    <w:rsid w:val="00C00859"/>
    <w:rsid w:val="00C00F8E"/>
    <w:rsid w:val="00C00FDA"/>
    <w:rsid w:val="00C01030"/>
    <w:rsid w:val="00C011BA"/>
    <w:rsid w:val="00C01AB7"/>
    <w:rsid w:val="00C01CF0"/>
    <w:rsid w:val="00C023CE"/>
    <w:rsid w:val="00C02475"/>
    <w:rsid w:val="00C02D96"/>
    <w:rsid w:val="00C04CA0"/>
    <w:rsid w:val="00C0597D"/>
    <w:rsid w:val="00C06089"/>
    <w:rsid w:val="00C060EF"/>
    <w:rsid w:val="00C066C5"/>
    <w:rsid w:val="00C0708B"/>
    <w:rsid w:val="00C100A2"/>
    <w:rsid w:val="00C103ED"/>
    <w:rsid w:val="00C12AAF"/>
    <w:rsid w:val="00C13F48"/>
    <w:rsid w:val="00C14FD2"/>
    <w:rsid w:val="00C15997"/>
    <w:rsid w:val="00C15E86"/>
    <w:rsid w:val="00C16989"/>
    <w:rsid w:val="00C16B30"/>
    <w:rsid w:val="00C17832"/>
    <w:rsid w:val="00C2059F"/>
    <w:rsid w:val="00C21A82"/>
    <w:rsid w:val="00C21EF9"/>
    <w:rsid w:val="00C22038"/>
    <w:rsid w:val="00C22515"/>
    <w:rsid w:val="00C228E6"/>
    <w:rsid w:val="00C22C59"/>
    <w:rsid w:val="00C23A9C"/>
    <w:rsid w:val="00C241CF"/>
    <w:rsid w:val="00C25BEC"/>
    <w:rsid w:val="00C25D82"/>
    <w:rsid w:val="00C26780"/>
    <w:rsid w:val="00C273C2"/>
    <w:rsid w:val="00C3001A"/>
    <w:rsid w:val="00C3329A"/>
    <w:rsid w:val="00C34BB1"/>
    <w:rsid w:val="00C34D9D"/>
    <w:rsid w:val="00C35A7B"/>
    <w:rsid w:val="00C371C8"/>
    <w:rsid w:val="00C37834"/>
    <w:rsid w:val="00C40334"/>
    <w:rsid w:val="00C4076D"/>
    <w:rsid w:val="00C42021"/>
    <w:rsid w:val="00C425C5"/>
    <w:rsid w:val="00C42DD3"/>
    <w:rsid w:val="00C43958"/>
    <w:rsid w:val="00C45574"/>
    <w:rsid w:val="00C46614"/>
    <w:rsid w:val="00C46B0D"/>
    <w:rsid w:val="00C46F9C"/>
    <w:rsid w:val="00C46FC6"/>
    <w:rsid w:val="00C4708C"/>
    <w:rsid w:val="00C47265"/>
    <w:rsid w:val="00C47D1B"/>
    <w:rsid w:val="00C50748"/>
    <w:rsid w:val="00C51828"/>
    <w:rsid w:val="00C51E84"/>
    <w:rsid w:val="00C52AD1"/>
    <w:rsid w:val="00C52CFF"/>
    <w:rsid w:val="00C53AC9"/>
    <w:rsid w:val="00C53EE2"/>
    <w:rsid w:val="00C5466B"/>
    <w:rsid w:val="00C54EFE"/>
    <w:rsid w:val="00C5652B"/>
    <w:rsid w:val="00C578D2"/>
    <w:rsid w:val="00C57B26"/>
    <w:rsid w:val="00C63553"/>
    <w:rsid w:val="00C653C2"/>
    <w:rsid w:val="00C65714"/>
    <w:rsid w:val="00C65FBF"/>
    <w:rsid w:val="00C677DE"/>
    <w:rsid w:val="00C678F9"/>
    <w:rsid w:val="00C70936"/>
    <w:rsid w:val="00C70A0A"/>
    <w:rsid w:val="00C71F56"/>
    <w:rsid w:val="00C721B8"/>
    <w:rsid w:val="00C725A8"/>
    <w:rsid w:val="00C7532A"/>
    <w:rsid w:val="00C759B1"/>
    <w:rsid w:val="00C80ABB"/>
    <w:rsid w:val="00C81490"/>
    <w:rsid w:val="00C81493"/>
    <w:rsid w:val="00C81532"/>
    <w:rsid w:val="00C824B5"/>
    <w:rsid w:val="00C8359A"/>
    <w:rsid w:val="00C83BB3"/>
    <w:rsid w:val="00C84196"/>
    <w:rsid w:val="00C84569"/>
    <w:rsid w:val="00C84873"/>
    <w:rsid w:val="00C85A7B"/>
    <w:rsid w:val="00C85FD3"/>
    <w:rsid w:val="00C86850"/>
    <w:rsid w:val="00C86D03"/>
    <w:rsid w:val="00C8718B"/>
    <w:rsid w:val="00C8777F"/>
    <w:rsid w:val="00C903E9"/>
    <w:rsid w:val="00C90BC1"/>
    <w:rsid w:val="00C91643"/>
    <w:rsid w:val="00C92F4B"/>
    <w:rsid w:val="00C9454D"/>
    <w:rsid w:val="00C94617"/>
    <w:rsid w:val="00C9585C"/>
    <w:rsid w:val="00C9641F"/>
    <w:rsid w:val="00C96751"/>
    <w:rsid w:val="00CA021E"/>
    <w:rsid w:val="00CA02C1"/>
    <w:rsid w:val="00CA0F15"/>
    <w:rsid w:val="00CA12C0"/>
    <w:rsid w:val="00CA2E57"/>
    <w:rsid w:val="00CA2EAF"/>
    <w:rsid w:val="00CA3B18"/>
    <w:rsid w:val="00CA6D53"/>
    <w:rsid w:val="00CA7901"/>
    <w:rsid w:val="00CA790E"/>
    <w:rsid w:val="00CB07F6"/>
    <w:rsid w:val="00CB170E"/>
    <w:rsid w:val="00CB1DC6"/>
    <w:rsid w:val="00CB3071"/>
    <w:rsid w:val="00CB49F5"/>
    <w:rsid w:val="00CB5043"/>
    <w:rsid w:val="00CB6A25"/>
    <w:rsid w:val="00CB78BB"/>
    <w:rsid w:val="00CB7E85"/>
    <w:rsid w:val="00CC0253"/>
    <w:rsid w:val="00CC0734"/>
    <w:rsid w:val="00CC1885"/>
    <w:rsid w:val="00CC2FCD"/>
    <w:rsid w:val="00CC428B"/>
    <w:rsid w:val="00CC4EB3"/>
    <w:rsid w:val="00CC55F5"/>
    <w:rsid w:val="00CC581A"/>
    <w:rsid w:val="00CC6654"/>
    <w:rsid w:val="00CC7009"/>
    <w:rsid w:val="00CC782B"/>
    <w:rsid w:val="00CC790A"/>
    <w:rsid w:val="00CD072E"/>
    <w:rsid w:val="00CD0ADF"/>
    <w:rsid w:val="00CD0DC5"/>
    <w:rsid w:val="00CD1133"/>
    <w:rsid w:val="00CD1A9F"/>
    <w:rsid w:val="00CD2BC0"/>
    <w:rsid w:val="00CD4AB4"/>
    <w:rsid w:val="00CD4B5F"/>
    <w:rsid w:val="00CD4FC2"/>
    <w:rsid w:val="00CD5F01"/>
    <w:rsid w:val="00CD7497"/>
    <w:rsid w:val="00CD7B2D"/>
    <w:rsid w:val="00CE06BA"/>
    <w:rsid w:val="00CE08F3"/>
    <w:rsid w:val="00CE08F6"/>
    <w:rsid w:val="00CE0FEB"/>
    <w:rsid w:val="00CE1076"/>
    <w:rsid w:val="00CE1A02"/>
    <w:rsid w:val="00CE2C3C"/>
    <w:rsid w:val="00CE2E8A"/>
    <w:rsid w:val="00CE3294"/>
    <w:rsid w:val="00CE3D9B"/>
    <w:rsid w:val="00CE462D"/>
    <w:rsid w:val="00CE4DDF"/>
    <w:rsid w:val="00CE5947"/>
    <w:rsid w:val="00CE6DD2"/>
    <w:rsid w:val="00CF0A08"/>
    <w:rsid w:val="00CF0FBB"/>
    <w:rsid w:val="00CF1581"/>
    <w:rsid w:val="00CF303B"/>
    <w:rsid w:val="00CF30F0"/>
    <w:rsid w:val="00CF3170"/>
    <w:rsid w:val="00CF3441"/>
    <w:rsid w:val="00CF3AED"/>
    <w:rsid w:val="00CF5A26"/>
    <w:rsid w:val="00CF679E"/>
    <w:rsid w:val="00CF7549"/>
    <w:rsid w:val="00CF7F65"/>
    <w:rsid w:val="00D0026E"/>
    <w:rsid w:val="00D00297"/>
    <w:rsid w:val="00D003BE"/>
    <w:rsid w:val="00D01070"/>
    <w:rsid w:val="00D0116B"/>
    <w:rsid w:val="00D0142D"/>
    <w:rsid w:val="00D038E1"/>
    <w:rsid w:val="00D03D37"/>
    <w:rsid w:val="00D06C87"/>
    <w:rsid w:val="00D06EB6"/>
    <w:rsid w:val="00D1017F"/>
    <w:rsid w:val="00D108AD"/>
    <w:rsid w:val="00D10909"/>
    <w:rsid w:val="00D10CFC"/>
    <w:rsid w:val="00D11432"/>
    <w:rsid w:val="00D114EC"/>
    <w:rsid w:val="00D12086"/>
    <w:rsid w:val="00D140E9"/>
    <w:rsid w:val="00D15A11"/>
    <w:rsid w:val="00D166F3"/>
    <w:rsid w:val="00D1697B"/>
    <w:rsid w:val="00D169CA"/>
    <w:rsid w:val="00D169EB"/>
    <w:rsid w:val="00D20150"/>
    <w:rsid w:val="00D2032C"/>
    <w:rsid w:val="00D20351"/>
    <w:rsid w:val="00D20830"/>
    <w:rsid w:val="00D20976"/>
    <w:rsid w:val="00D21867"/>
    <w:rsid w:val="00D2253F"/>
    <w:rsid w:val="00D22A23"/>
    <w:rsid w:val="00D24BCB"/>
    <w:rsid w:val="00D25601"/>
    <w:rsid w:val="00D25F37"/>
    <w:rsid w:val="00D268C1"/>
    <w:rsid w:val="00D26F43"/>
    <w:rsid w:val="00D2763D"/>
    <w:rsid w:val="00D27D9D"/>
    <w:rsid w:val="00D27ED3"/>
    <w:rsid w:val="00D3140A"/>
    <w:rsid w:val="00D31AF1"/>
    <w:rsid w:val="00D32DA3"/>
    <w:rsid w:val="00D33B81"/>
    <w:rsid w:val="00D33DF5"/>
    <w:rsid w:val="00D33E0A"/>
    <w:rsid w:val="00D34639"/>
    <w:rsid w:val="00D357C9"/>
    <w:rsid w:val="00D35EF5"/>
    <w:rsid w:val="00D368E0"/>
    <w:rsid w:val="00D36935"/>
    <w:rsid w:val="00D36F1E"/>
    <w:rsid w:val="00D371C0"/>
    <w:rsid w:val="00D4004B"/>
    <w:rsid w:val="00D402EA"/>
    <w:rsid w:val="00D40CCD"/>
    <w:rsid w:val="00D41655"/>
    <w:rsid w:val="00D41A77"/>
    <w:rsid w:val="00D42885"/>
    <w:rsid w:val="00D432E5"/>
    <w:rsid w:val="00D449CE"/>
    <w:rsid w:val="00D452EE"/>
    <w:rsid w:val="00D458D9"/>
    <w:rsid w:val="00D45DEC"/>
    <w:rsid w:val="00D45F87"/>
    <w:rsid w:val="00D46C17"/>
    <w:rsid w:val="00D46CAA"/>
    <w:rsid w:val="00D5283D"/>
    <w:rsid w:val="00D52F07"/>
    <w:rsid w:val="00D5313D"/>
    <w:rsid w:val="00D533D1"/>
    <w:rsid w:val="00D53AD8"/>
    <w:rsid w:val="00D5412E"/>
    <w:rsid w:val="00D54316"/>
    <w:rsid w:val="00D54629"/>
    <w:rsid w:val="00D550BF"/>
    <w:rsid w:val="00D554E4"/>
    <w:rsid w:val="00D56C8A"/>
    <w:rsid w:val="00D57581"/>
    <w:rsid w:val="00D57676"/>
    <w:rsid w:val="00D57AEC"/>
    <w:rsid w:val="00D57B5E"/>
    <w:rsid w:val="00D6028E"/>
    <w:rsid w:val="00D60B05"/>
    <w:rsid w:val="00D60F98"/>
    <w:rsid w:val="00D614EB"/>
    <w:rsid w:val="00D6298C"/>
    <w:rsid w:val="00D62EAF"/>
    <w:rsid w:val="00D63B34"/>
    <w:rsid w:val="00D64904"/>
    <w:rsid w:val="00D6549A"/>
    <w:rsid w:val="00D658A7"/>
    <w:rsid w:val="00D658C2"/>
    <w:rsid w:val="00D65B88"/>
    <w:rsid w:val="00D66734"/>
    <w:rsid w:val="00D67560"/>
    <w:rsid w:val="00D70DB7"/>
    <w:rsid w:val="00D725A2"/>
    <w:rsid w:val="00D73755"/>
    <w:rsid w:val="00D739F4"/>
    <w:rsid w:val="00D7407F"/>
    <w:rsid w:val="00D75371"/>
    <w:rsid w:val="00D754DB"/>
    <w:rsid w:val="00D75B87"/>
    <w:rsid w:val="00D75CBB"/>
    <w:rsid w:val="00D76AEF"/>
    <w:rsid w:val="00D774FB"/>
    <w:rsid w:val="00D77F91"/>
    <w:rsid w:val="00D8112E"/>
    <w:rsid w:val="00D817A5"/>
    <w:rsid w:val="00D81ADC"/>
    <w:rsid w:val="00D83537"/>
    <w:rsid w:val="00D849BD"/>
    <w:rsid w:val="00D872FD"/>
    <w:rsid w:val="00D873CC"/>
    <w:rsid w:val="00D87B37"/>
    <w:rsid w:val="00D87C05"/>
    <w:rsid w:val="00D87F69"/>
    <w:rsid w:val="00D87F70"/>
    <w:rsid w:val="00D90253"/>
    <w:rsid w:val="00D90381"/>
    <w:rsid w:val="00D9095C"/>
    <w:rsid w:val="00D90DA6"/>
    <w:rsid w:val="00D91B7E"/>
    <w:rsid w:val="00D9372D"/>
    <w:rsid w:val="00D93891"/>
    <w:rsid w:val="00D93BDD"/>
    <w:rsid w:val="00D9504A"/>
    <w:rsid w:val="00D95186"/>
    <w:rsid w:val="00D952D5"/>
    <w:rsid w:val="00D9568E"/>
    <w:rsid w:val="00D96025"/>
    <w:rsid w:val="00D963AB"/>
    <w:rsid w:val="00D96D8D"/>
    <w:rsid w:val="00D979A5"/>
    <w:rsid w:val="00DA0C60"/>
    <w:rsid w:val="00DA18F3"/>
    <w:rsid w:val="00DA1FAD"/>
    <w:rsid w:val="00DA44E0"/>
    <w:rsid w:val="00DA4E0A"/>
    <w:rsid w:val="00DA5895"/>
    <w:rsid w:val="00DA5BB2"/>
    <w:rsid w:val="00DA7DE3"/>
    <w:rsid w:val="00DB004D"/>
    <w:rsid w:val="00DB0EE9"/>
    <w:rsid w:val="00DB1C47"/>
    <w:rsid w:val="00DB1CB1"/>
    <w:rsid w:val="00DB2C3A"/>
    <w:rsid w:val="00DB2CA0"/>
    <w:rsid w:val="00DB34F3"/>
    <w:rsid w:val="00DB46D0"/>
    <w:rsid w:val="00DB4D8B"/>
    <w:rsid w:val="00DB5387"/>
    <w:rsid w:val="00DB6033"/>
    <w:rsid w:val="00DB7144"/>
    <w:rsid w:val="00DB74C9"/>
    <w:rsid w:val="00DB798C"/>
    <w:rsid w:val="00DC0FED"/>
    <w:rsid w:val="00DC1909"/>
    <w:rsid w:val="00DC1F20"/>
    <w:rsid w:val="00DC2EB4"/>
    <w:rsid w:val="00DC3C17"/>
    <w:rsid w:val="00DC466C"/>
    <w:rsid w:val="00DC4B9E"/>
    <w:rsid w:val="00DC587A"/>
    <w:rsid w:val="00DC5BED"/>
    <w:rsid w:val="00DC61F9"/>
    <w:rsid w:val="00DC6CD5"/>
    <w:rsid w:val="00DC6EF0"/>
    <w:rsid w:val="00DD0004"/>
    <w:rsid w:val="00DD08A2"/>
    <w:rsid w:val="00DD34A6"/>
    <w:rsid w:val="00DD3C39"/>
    <w:rsid w:val="00DD419A"/>
    <w:rsid w:val="00DD4335"/>
    <w:rsid w:val="00DD5233"/>
    <w:rsid w:val="00DD54D0"/>
    <w:rsid w:val="00DD6106"/>
    <w:rsid w:val="00DD6536"/>
    <w:rsid w:val="00DD7C60"/>
    <w:rsid w:val="00DE1CCE"/>
    <w:rsid w:val="00DE3E15"/>
    <w:rsid w:val="00DE4C6F"/>
    <w:rsid w:val="00DE513C"/>
    <w:rsid w:val="00DE56D4"/>
    <w:rsid w:val="00DE593C"/>
    <w:rsid w:val="00DE60F8"/>
    <w:rsid w:val="00DE6521"/>
    <w:rsid w:val="00DE685C"/>
    <w:rsid w:val="00DE6C0B"/>
    <w:rsid w:val="00DE6CB9"/>
    <w:rsid w:val="00DE6FC1"/>
    <w:rsid w:val="00DE72C2"/>
    <w:rsid w:val="00DE7637"/>
    <w:rsid w:val="00DF0C48"/>
    <w:rsid w:val="00DF15FC"/>
    <w:rsid w:val="00DF1DEA"/>
    <w:rsid w:val="00DF254E"/>
    <w:rsid w:val="00DF25E9"/>
    <w:rsid w:val="00DF29E0"/>
    <w:rsid w:val="00DF2A93"/>
    <w:rsid w:val="00DF2B46"/>
    <w:rsid w:val="00DF32A2"/>
    <w:rsid w:val="00DF3AF3"/>
    <w:rsid w:val="00DF3F72"/>
    <w:rsid w:val="00DF4571"/>
    <w:rsid w:val="00DF668D"/>
    <w:rsid w:val="00DF7F7B"/>
    <w:rsid w:val="00E00085"/>
    <w:rsid w:val="00E00674"/>
    <w:rsid w:val="00E014EB"/>
    <w:rsid w:val="00E021BB"/>
    <w:rsid w:val="00E036C7"/>
    <w:rsid w:val="00E043E5"/>
    <w:rsid w:val="00E04A3F"/>
    <w:rsid w:val="00E04D1B"/>
    <w:rsid w:val="00E05B5B"/>
    <w:rsid w:val="00E05DC3"/>
    <w:rsid w:val="00E0652E"/>
    <w:rsid w:val="00E06F10"/>
    <w:rsid w:val="00E07EBA"/>
    <w:rsid w:val="00E100FA"/>
    <w:rsid w:val="00E104C7"/>
    <w:rsid w:val="00E10CAF"/>
    <w:rsid w:val="00E11BAC"/>
    <w:rsid w:val="00E12EEA"/>
    <w:rsid w:val="00E12F9B"/>
    <w:rsid w:val="00E12FEE"/>
    <w:rsid w:val="00E1401A"/>
    <w:rsid w:val="00E14222"/>
    <w:rsid w:val="00E14235"/>
    <w:rsid w:val="00E14AF7"/>
    <w:rsid w:val="00E14ED0"/>
    <w:rsid w:val="00E1617A"/>
    <w:rsid w:val="00E16DDF"/>
    <w:rsid w:val="00E16E35"/>
    <w:rsid w:val="00E175D3"/>
    <w:rsid w:val="00E17A7C"/>
    <w:rsid w:val="00E17E1B"/>
    <w:rsid w:val="00E17FCF"/>
    <w:rsid w:val="00E20624"/>
    <w:rsid w:val="00E20B95"/>
    <w:rsid w:val="00E20CB0"/>
    <w:rsid w:val="00E22EFF"/>
    <w:rsid w:val="00E24278"/>
    <w:rsid w:val="00E2461B"/>
    <w:rsid w:val="00E24F3C"/>
    <w:rsid w:val="00E253C9"/>
    <w:rsid w:val="00E25E62"/>
    <w:rsid w:val="00E2675F"/>
    <w:rsid w:val="00E27B6D"/>
    <w:rsid w:val="00E319A9"/>
    <w:rsid w:val="00E31F8A"/>
    <w:rsid w:val="00E324CA"/>
    <w:rsid w:val="00E336E4"/>
    <w:rsid w:val="00E340E4"/>
    <w:rsid w:val="00E34BE6"/>
    <w:rsid w:val="00E35898"/>
    <w:rsid w:val="00E4182D"/>
    <w:rsid w:val="00E41FC8"/>
    <w:rsid w:val="00E42887"/>
    <w:rsid w:val="00E43EC4"/>
    <w:rsid w:val="00E44B09"/>
    <w:rsid w:val="00E45218"/>
    <w:rsid w:val="00E45651"/>
    <w:rsid w:val="00E45DD7"/>
    <w:rsid w:val="00E46544"/>
    <w:rsid w:val="00E469DD"/>
    <w:rsid w:val="00E47E8D"/>
    <w:rsid w:val="00E5087A"/>
    <w:rsid w:val="00E50F3C"/>
    <w:rsid w:val="00E5186B"/>
    <w:rsid w:val="00E51AC1"/>
    <w:rsid w:val="00E53B72"/>
    <w:rsid w:val="00E5420C"/>
    <w:rsid w:val="00E5599E"/>
    <w:rsid w:val="00E56B98"/>
    <w:rsid w:val="00E601C1"/>
    <w:rsid w:val="00E60692"/>
    <w:rsid w:val="00E64DDB"/>
    <w:rsid w:val="00E64FE9"/>
    <w:rsid w:val="00E6514F"/>
    <w:rsid w:val="00E65387"/>
    <w:rsid w:val="00E65D0D"/>
    <w:rsid w:val="00E65E29"/>
    <w:rsid w:val="00E66E16"/>
    <w:rsid w:val="00E6737F"/>
    <w:rsid w:val="00E673D0"/>
    <w:rsid w:val="00E679EF"/>
    <w:rsid w:val="00E70EAB"/>
    <w:rsid w:val="00E716DA"/>
    <w:rsid w:val="00E71D42"/>
    <w:rsid w:val="00E72089"/>
    <w:rsid w:val="00E72A6C"/>
    <w:rsid w:val="00E7458D"/>
    <w:rsid w:val="00E749FF"/>
    <w:rsid w:val="00E74EEF"/>
    <w:rsid w:val="00E750EC"/>
    <w:rsid w:val="00E760EE"/>
    <w:rsid w:val="00E76197"/>
    <w:rsid w:val="00E802BB"/>
    <w:rsid w:val="00E8075E"/>
    <w:rsid w:val="00E82D0A"/>
    <w:rsid w:val="00E83080"/>
    <w:rsid w:val="00E8386D"/>
    <w:rsid w:val="00E838A2"/>
    <w:rsid w:val="00E847C4"/>
    <w:rsid w:val="00E86650"/>
    <w:rsid w:val="00E86E5A"/>
    <w:rsid w:val="00E87602"/>
    <w:rsid w:val="00E90657"/>
    <w:rsid w:val="00E90F58"/>
    <w:rsid w:val="00E91B25"/>
    <w:rsid w:val="00E91B3C"/>
    <w:rsid w:val="00E923A7"/>
    <w:rsid w:val="00E9371F"/>
    <w:rsid w:val="00E94101"/>
    <w:rsid w:val="00E945CB"/>
    <w:rsid w:val="00E9464B"/>
    <w:rsid w:val="00E94655"/>
    <w:rsid w:val="00E94994"/>
    <w:rsid w:val="00E970EB"/>
    <w:rsid w:val="00EA18D2"/>
    <w:rsid w:val="00EA1BB0"/>
    <w:rsid w:val="00EA1CF2"/>
    <w:rsid w:val="00EA2A93"/>
    <w:rsid w:val="00EA3011"/>
    <w:rsid w:val="00EA3610"/>
    <w:rsid w:val="00EA3C60"/>
    <w:rsid w:val="00EA41C8"/>
    <w:rsid w:val="00EA493E"/>
    <w:rsid w:val="00EA59D4"/>
    <w:rsid w:val="00EA5B85"/>
    <w:rsid w:val="00EA5F3F"/>
    <w:rsid w:val="00EA6EE1"/>
    <w:rsid w:val="00EA708D"/>
    <w:rsid w:val="00EA716B"/>
    <w:rsid w:val="00EA74BD"/>
    <w:rsid w:val="00EA7CE2"/>
    <w:rsid w:val="00EB05ED"/>
    <w:rsid w:val="00EB0C33"/>
    <w:rsid w:val="00EB1100"/>
    <w:rsid w:val="00EB4679"/>
    <w:rsid w:val="00EB46DE"/>
    <w:rsid w:val="00EB525E"/>
    <w:rsid w:val="00EB54B6"/>
    <w:rsid w:val="00EB58BD"/>
    <w:rsid w:val="00EC01A5"/>
    <w:rsid w:val="00EC04B3"/>
    <w:rsid w:val="00EC0B00"/>
    <w:rsid w:val="00EC261C"/>
    <w:rsid w:val="00EC2855"/>
    <w:rsid w:val="00EC2F55"/>
    <w:rsid w:val="00EC3984"/>
    <w:rsid w:val="00EC4768"/>
    <w:rsid w:val="00EC5982"/>
    <w:rsid w:val="00EC5A86"/>
    <w:rsid w:val="00EC643A"/>
    <w:rsid w:val="00EC68DC"/>
    <w:rsid w:val="00EC6C38"/>
    <w:rsid w:val="00EC6CE7"/>
    <w:rsid w:val="00EC7C8B"/>
    <w:rsid w:val="00ED35A1"/>
    <w:rsid w:val="00ED3E3B"/>
    <w:rsid w:val="00ED65F7"/>
    <w:rsid w:val="00ED6643"/>
    <w:rsid w:val="00ED7018"/>
    <w:rsid w:val="00ED709E"/>
    <w:rsid w:val="00ED7247"/>
    <w:rsid w:val="00ED7ED5"/>
    <w:rsid w:val="00EE1451"/>
    <w:rsid w:val="00EE178D"/>
    <w:rsid w:val="00EE1BE1"/>
    <w:rsid w:val="00EE4321"/>
    <w:rsid w:val="00EE464D"/>
    <w:rsid w:val="00EE4D2C"/>
    <w:rsid w:val="00EE5F19"/>
    <w:rsid w:val="00EE622F"/>
    <w:rsid w:val="00EE6312"/>
    <w:rsid w:val="00EE634D"/>
    <w:rsid w:val="00EE7E06"/>
    <w:rsid w:val="00EF0B1A"/>
    <w:rsid w:val="00EF136C"/>
    <w:rsid w:val="00EF3B0F"/>
    <w:rsid w:val="00EF47C8"/>
    <w:rsid w:val="00EF4D7D"/>
    <w:rsid w:val="00EF501F"/>
    <w:rsid w:val="00EF614F"/>
    <w:rsid w:val="00EF7B84"/>
    <w:rsid w:val="00EF7C91"/>
    <w:rsid w:val="00EF7E80"/>
    <w:rsid w:val="00EF7E9A"/>
    <w:rsid w:val="00F00CCC"/>
    <w:rsid w:val="00F01C72"/>
    <w:rsid w:val="00F030CB"/>
    <w:rsid w:val="00F03970"/>
    <w:rsid w:val="00F039FD"/>
    <w:rsid w:val="00F04011"/>
    <w:rsid w:val="00F04AF5"/>
    <w:rsid w:val="00F04D5A"/>
    <w:rsid w:val="00F0512C"/>
    <w:rsid w:val="00F060F1"/>
    <w:rsid w:val="00F06C69"/>
    <w:rsid w:val="00F0771F"/>
    <w:rsid w:val="00F1084F"/>
    <w:rsid w:val="00F1149B"/>
    <w:rsid w:val="00F1302F"/>
    <w:rsid w:val="00F1506C"/>
    <w:rsid w:val="00F163D4"/>
    <w:rsid w:val="00F200A3"/>
    <w:rsid w:val="00F20EF0"/>
    <w:rsid w:val="00F23619"/>
    <w:rsid w:val="00F23EF7"/>
    <w:rsid w:val="00F24242"/>
    <w:rsid w:val="00F2464B"/>
    <w:rsid w:val="00F24788"/>
    <w:rsid w:val="00F300C9"/>
    <w:rsid w:val="00F3023C"/>
    <w:rsid w:val="00F309D1"/>
    <w:rsid w:val="00F30CA3"/>
    <w:rsid w:val="00F30FAE"/>
    <w:rsid w:val="00F3132F"/>
    <w:rsid w:val="00F31586"/>
    <w:rsid w:val="00F328FD"/>
    <w:rsid w:val="00F353C5"/>
    <w:rsid w:val="00F35534"/>
    <w:rsid w:val="00F355E2"/>
    <w:rsid w:val="00F36737"/>
    <w:rsid w:val="00F370E5"/>
    <w:rsid w:val="00F37208"/>
    <w:rsid w:val="00F3761C"/>
    <w:rsid w:val="00F37BF2"/>
    <w:rsid w:val="00F37C7C"/>
    <w:rsid w:val="00F40010"/>
    <w:rsid w:val="00F40B31"/>
    <w:rsid w:val="00F40BF3"/>
    <w:rsid w:val="00F4241D"/>
    <w:rsid w:val="00F43104"/>
    <w:rsid w:val="00F43B07"/>
    <w:rsid w:val="00F44E48"/>
    <w:rsid w:val="00F4596E"/>
    <w:rsid w:val="00F473B9"/>
    <w:rsid w:val="00F51243"/>
    <w:rsid w:val="00F51B16"/>
    <w:rsid w:val="00F51F41"/>
    <w:rsid w:val="00F53BE3"/>
    <w:rsid w:val="00F54137"/>
    <w:rsid w:val="00F546DD"/>
    <w:rsid w:val="00F558E1"/>
    <w:rsid w:val="00F55F7F"/>
    <w:rsid w:val="00F57E10"/>
    <w:rsid w:val="00F6074B"/>
    <w:rsid w:val="00F60BC0"/>
    <w:rsid w:val="00F60E11"/>
    <w:rsid w:val="00F621D9"/>
    <w:rsid w:val="00F63AE6"/>
    <w:rsid w:val="00F63ED6"/>
    <w:rsid w:val="00F64D68"/>
    <w:rsid w:val="00F64E5C"/>
    <w:rsid w:val="00F652AC"/>
    <w:rsid w:val="00F65405"/>
    <w:rsid w:val="00F65989"/>
    <w:rsid w:val="00F65E8B"/>
    <w:rsid w:val="00F6606E"/>
    <w:rsid w:val="00F66298"/>
    <w:rsid w:val="00F665BA"/>
    <w:rsid w:val="00F66C78"/>
    <w:rsid w:val="00F70091"/>
    <w:rsid w:val="00F701D2"/>
    <w:rsid w:val="00F71B71"/>
    <w:rsid w:val="00F71F17"/>
    <w:rsid w:val="00F72DE4"/>
    <w:rsid w:val="00F7370E"/>
    <w:rsid w:val="00F738B5"/>
    <w:rsid w:val="00F73F16"/>
    <w:rsid w:val="00F74FEF"/>
    <w:rsid w:val="00F753C9"/>
    <w:rsid w:val="00F75A88"/>
    <w:rsid w:val="00F769F2"/>
    <w:rsid w:val="00F76F2C"/>
    <w:rsid w:val="00F776D5"/>
    <w:rsid w:val="00F803B6"/>
    <w:rsid w:val="00F8050F"/>
    <w:rsid w:val="00F8095D"/>
    <w:rsid w:val="00F80DE4"/>
    <w:rsid w:val="00F832F8"/>
    <w:rsid w:val="00F833B5"/>
    <w:rsid w:val="00F835CB"/>
    <w:rsid w:val="00F83EEC"/>
    <w:rsid w:val="00F83F37"/>
    <w:rsid w:val="00F84D64"/>
    <w:rsid w:val="00F84D87"/>
    <w:rsid w:val="00F855F8"/>
    <w:rsid w:val="00F861F2"/>
    <w:rsid w:val="00F86650"/>
    <w:rsid w:val="00F876B1"/>
    <w:rsid w:val="00F9026B"/>
    <w:rsid w:val="00F90E1B"/>
    <w:rsid w:val="00F917DD"/>
    <w:rsid w:val="00F91D03"/>
    <w:rsid w:val="00F9211F"/>
    <w:rsid w:val="00F93915"/>
    <w:rsid w:val="00F94EE0"/>
    <w:rsid w:val="00F958EF"/>
    <w:rsid w:val="00F966EF"/>
    <w:rsid w:val="00F9675E"/>
    <w:rsid w:val="00F96E32"/>
    <w:rsid w:val="00F97352"/>
    <w:rsid w:val="00F97B87"/>
    <w:rsid w:val="00F97D4E"/>
    <w:rsid w:val="00FA0242"/>
    <w:rsid w:val="00FA09C9"/>
    <w:rsid w:val="00FA13A4"/>
    <w:rsid w:val="00FA2E34"/>
    <w:rsid w:val="00FA353E"/>
    <w:rsid w:val="00FA468D"/>
    <w:rsid w:val="00FA4BC6"/>
    <w:rsid w:val="00FA526F"/>
    <w:rsid w:val="00FA58B8"/>
    <w:rsid w:val="00FA606D"/>
    <w:rsid w:val="00FA6977"/>
    <w:rsid w:val="00FA6FF1"/>
    <w:rsid w:val="00FA70B1"/>
    <w:rsid w:val="00FA7C1C"/>
    <w:rsid w:val="00FB06E4"/>
    <w:rsid w:val="00FB13B1"/>
    <w:rsid w:val="00FB1406"/>
    <w:rsid w:val="00FB16A6"/>
    <w:rsid w:val="00FB240E"/>
    <w:rsid w:val="00FB2E03"/>
    <w:rsid w:val="00FB3366"/>
    <w:rsid w:val="00FB57E2"/>
    <w:rsid w:val="00FB599F"/>
    <w:rsid w:val="00FB76A0"/>
    <w:rsid w:val="00FB7AC8"/>
    <w:rsid w:val="00FC06BE"/>
    <w:rsid w:val="00FC11A6"/>
    <w:rsid w:val="00FC1564"/>
    <w:rsid w:val="00FC1E12"/>
    <w:rsid w:val="00FC266C"/>
    <w:rsid w:val="00FC2855"/>
    <w:rsid w:val="00FC2F5A"/>
    <w:rsid w:val="00FC30C3"/>
    <w:rsid w:val="00FC3494"/>
    <w:rsid w:val="00FC3740"/>
    <w:rsid w:val="00FC3744"/>
    <w:rsid w:val="00FC3AC9"/>
    <w:rsid w:val="00FC3B43"/>
    <w:rsid w:val="00FC3E60"/>
    <w:rsid w:val="00FC4647"/>
    <w:rsid w:val="00FC7E7E"/>
    <w:rsid w:val="00FC7FFD"/>
    <w:rsid w:val="00FD0A42"/>
    <w:rsid w:val="00FD16DC"/>
    <w:rsid w:val="00FD186F"/>
    <w:rsid w:val="00FD1E13"/>
    <w:rsid w:val="00FD22F7"/>
    <w:rsid w:val="00FD259F"/>
    <w:rsid w:val="00FD366F"/>
    <w:rsid w:val="00FD4647"/>
    <w:rsid w:val="00FD4A58"/>
    <w:rsid w:val="00FD4C49"/>
    <w:rsid w:val="00FD51FE"/>
    <w:rsid w:val="00FD525F"/>
    <w:rsid w:val="00FD5F4F"/>
    <w:rsid w:val="00FD79B4"/>
    <w:rsid w:val="00FD7A58"/>
    <w:rsid w:val="00FD7A8E"/>
    <w:rsid w:val="00FE041F"/>
    <w:rsid w:val="00FE0AA7"/>
    <w:rsid w:val="00FE179A"/>
    <w:rsid w:val="00FE31A5"/>
    <w:rsid w:val="00FE31CE"/>
    <w:rsid w:val="00FE3900"/>
    <w:rsid w:val="00FE4092"/>
    <w:rsid w:val="00FE4F8C"/>
    <w:rsid w:val="00FE50A0"/>
    <w:rsid w:val="00FE53E4"/>
    <w:rsid w:val="00FE5587"/>
    <w:rsid w:val="00FE6A2C"/>
    <w:rsid w:val="00FE6C50"/>
    <w:rsid w:val="00FE711A"/>
    <w:rsid w:val="00FE75E3"/>
    <w:rsid w:val="00FF035A"/>
    <w:rsid w:val="00FF03F6"/>
    <w:rsid w:val="00FF0AFD"/>
    <w:rsid w:val="00FF2CDD"/>
    <w:rsid w:val="00FF2D81"/>
    <w:rsid w:val="00FF3BB9"/>
    <w:rsid w:val="00FF5263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011B0"/>
  <w15:docId w15:val="{BBF6FBA4-FD11-43A8-8EEF-A4EE5AE5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60" w:lineRule="exact"/>
        <w:ind w:left="567" w:right="-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3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D36935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69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6935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369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ozporzdzenieumowaZnak">
    <w:name w:val="Rozporządzenie_umowa Znak"/>
    <w:link w:val="RozporzdzenieumowaZnakZnak"/>
    <w:autoRedefine/>
    <w:rsid w:val="00D36935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D36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18762D"/>
    <w:pPr>
      <w:numPr>
        <w:numId w:val="78"/>
      </w:numPr>
      <w:ind w:left="1135" w:hanging="284"/>
    </w:pPr>
    <w:rPr>
      <w:rFonts w:ascii="Times New Roman" w:hAnsi="Times New Roman"/>
      <w:color w:val="000000" w:themeColor="text1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rsid w:val="00D36935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iPriority w:val="99"/>
    <w:rsid w:val="00AB56A5"/>
    <w:pPr>
      <w:spacing w:after="0" w:line="276" w:lineRule="auto"/>
      <w:ind w:right="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AB56A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Rozporzdzenieumowa">
    <w:name w:val="Rozporządzenie_umowa"/>
    <w:autoRedefine/>
    <w:rsid w:val="00E750EC"/>
    <w:pPr>
      <w:numPr>
        <w:numId w:val="5"/>
      </w:numPr>
      <w:spacing w:before="120"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D36935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D36935"/>
    <w:pPr>
      <w:spacing w:line="360" w:lineRule="exact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D36935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36935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6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935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D36935"/>
    <w:pPr>
      <w:spacing w:after="0" w:line="360" w:lineRule="auto"/>
      <w:ind w:left="51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D36935"/>
  </w:style>
  <w:style w:type="paragraph" w:customStyle="1" w:styleId="CM1">
    <w:name w:val="CM1"/>
    <w:basedOn w:val="Normalny"/>
    <w:next w:val="Normalny"/>
    <w:uiPriority w:val="99"/>
    <w:rsid w:val="00D36935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D36935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basedOn w:val="Normalny"/>
    <w:link w:val="NagwekZnak"/>
    <w:rsid w:val="00D3693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369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935"/>
    <w:pPr>
      <w:numPr>
        <w:ilvl w:val="1"/>
      </w:numPr>
      <w:ind w:left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69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D3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369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36935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935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D36935"/>
    <w:pPr>
      <w:keepNext/>
      <w:numPr>
        <w:numId w:val="1"/>
      </w:numPr>
      <w:spacing w:before="24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D36935"/>
    <w:pPr>
      <w:keepLines/>
      <w:numPr>
        <w:ilvl w:val="1"/>
        <w:numId w:val="1"/>
      </w:numPr>
      <w:spacing w:before="60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D36935"/>
    <w:pPr>
      <w:keepLines/>
      <w:numPr>
        <w:ilvl w:val="2"/>
        <w:numId w:val="1"/>
      </w:numPr>
      <w:spacing w:before="60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D36935"/>
    <w:pPr>
      <w:keepLines/>
      <w:numPr>
        <w:ilvl w:val="3"/>
        <w:numId w:val="1"/>
      </w:numPr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D36935"/>
    <w:pPr>
      <w:keepLines/>
      <w:numPr>
        <w:ilvl w:val="5"/>
        <w:numId w:val="1"/>
      </w:numPr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D36935"/>
    <w:pPr>
      <w:numPr>
        <w:ilvl w:val="7"/>
        <w:numId w:val="1"/>
      </w:numPr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D36935"/>
    <w:pPr>
      <w:numPr>
        <w:ilvl w:val="4"/>
      </w:numPr>
    </w:pPr>
  </w:style>
  <w:style w:type="paragraph" w:customStyle="1" w:styleId="Litera0">
    <w:name w:val="Litera0"/>
    <w:basedOn w:val="Litera"/>
    <w:qFormat/>
    <w:rsid w:val="00D36935"/>
    <w:pPr>
      <w:numPr>
        <w:ilvl w:val="6"/>
      </w:numPr>
    </w:pPr>
  </w:style>
  <w:style w:type="paragraph" w:styleId="Poprawka">
    <w:name w:val="Revision"/>
    <w:hidden/>
    <w:uiPriority w:val="99"/>
    <w:semiHidden/>
    <w:rsid w:val="00D36935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935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69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69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6935"/>
    <w:rPr>
      <w:vertAlign w:val="superscript"/>
    </w:rPr>
  </w:style>
  <w:style w:type="character" w:customStyle="1" w:styleId="tabulatory">
    <w:name w:val="tabulatory"/>
    <w:basedOn w:val="Domylnaczcionkaakapitu"/>
    <w:rsid w:val="00D36935"/>
  </w:style>
  <w:style w:type="character" w:customStyle="1" w:styleId="FontStyle15">
    <w:name w:val="Font Style15"/>
    <w:basedOn w:val="Domylnaczcionkaakapitu"/>
    <w:rsid w:val="00D36935"/>
    <w:rPr>
      <w:rFonts w:ascii="Arial" w:hAnsi="Arial" w:cs="Arial"/>
      <w:sz w:val="16"/>
      <w:szCs w:val="16"/>
    </w:rPr>
  </w:style>
  <w:style w:type="paragraph" w:customStyle="1" w:styleId="LITlitera">
    <w:name w:val="LIT – litera"/>
    <w:basedOn w:val="PKTpunkt"/>
    <w:uiPriority w:val="14"/>
    <w:qFormat/>
    <w:rsid w:val="00D36935"/>
    <w:pPr>
      <w:ind w:left="986" w:hanging="476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D36935"/>
    <w:rPr>
      <w:color w:val="0563C1" w:themeColor="hyperlink"/>
      <w:u w:val="single"/>
    </w:rPr>
  </w:style>
  <w:style w:type="numbering" w:customStyle="1" w:styleId="Styl1">
    <w:name w:val="Styl1"/>
    <w:uiPriority w:val="99"/>
    <w:rsid w:val="00D36935"/>
    <w:pPr>
      <w:numPr>
        <w:numId w:val="4"/>
      </w:numPr>
    </w:pPr>
  </w:style>
  <w:style w:type="paragraph" w:customStyle="1" w:styleId="Default">
    <w:name w:val="Default"/>
    <w:rsid w:val="00D36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D369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36935"/>
    <w:pPr>
      <w:widowControl w:val="0"/>
      <w:shd w:val="clear" w:color="auto" w:fill="FFFFFF"/>
      <w:spacing w:before="480" w:after="300" w:line="0" w:lineRule="atLeast"/>
      <w:ind w:hanging="460"/>
    </w:pPr>
    <w:rPr>
      <w:rFonts w:ascii="Times New Roman" w:eastAsia="Times New Roman" w:hAnsi="Times New Roman"/>
    </w:rPr>
  </w:style>
  <w:style w:type="paragraph" w:customStyle="1" w:styleId="TIRtiret">
    <w:name w:val="TIR – tiret"/>
    <w:basedOn w:val="LITlitera"/>
    <w:uiPriority w:val="15"/>
    <w:qFormat/>
    <w:rsid w:val="00D36935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D36935"/>
    <w:pPr>
      <w:ind w:left="1780"/>
    </w:pPr>
  </w:style>
  <w:style w:type="paragraph" w:customStyle="1" w:styleId="ZZLITzmianazmlit">
    <w:name w:val="ZZ/LIT – zmiana zm. lit."/>
    <w:basedOn w:val="Normalny"/>
    <w:uiPriority w:val="67"/>
    <w:qFormat/>
    <w:rsid w:val="00D36935"/>
    <w:pPr>
      <w:spacing w:line="360" w:lineRule="auto"/>
      <w:ind w:left="2370" w:hanging="476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ZCZWSPPKTzmianazmczciwsppkt">
    <w:name w:val="ZZ/CZ_WSP_PKT – zmiana. zm. części wsp. pkt"/>
    <w:basedOn w:val="Normalny"/>
    <w:next w:val="Normalny"/>
    <w:uiPriority w:val="68"/>
    <w:qFormat/>
    <w:rsid w:val="00D36935"/>
    <w:pPr>
      <w:suppressAutoHyphens/>
      <w:autoSpaceDE w:val="0"/>
      <w:autoSpaceDN w:val="0"/>
      <w:adjustRightInd w:val="0"/>
      <w:spacing w:line="360" w:lineRule="auto"/>
      <w:ind w:left="1894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labeldekratacja1">
    <w:name w:val="labeldekratacja1"/>
    <w:basedOn w:val="Domylnaczcionkaakapitu"/>
    <w:rsid w:val="00584716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151D6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116B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116BB"/>
    <w:pPr>
      <w:widowControl w:val="0"/>
      <w:shd w:val="clear" w:color="auto" w:fill="FFFFFF"/>
      <w:spacing w:before="420" w:line="0" w:lineRule="atLeas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paragraph" w:styleId="NormalnyWeb">
    <w:name w:val="Normal (Web)"/>
    <w:basedOn w:val="Normalny"/>
    <w:uiPriority w:val="99"/>
    <w:unhideWhenUsed/>
    <w:rsid w:val="001E1A72"/>
    <w:pPr>
      <w:spacing w:after="0" w:line="240" w:lineRule="auto"/>
      <w:ind w:left="0" w:right="0"/>
      <w:jc w:val="left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944DC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DA5E9DC-EACC-4F3C-A79D-6F8033BA2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B70AA-F5E7-4A47-BEAB-DA406728AF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12430</Words>
  <Characters>74584</Characters>
  <Application>Microsoft Office Word</Application>
  <DocSecurity>0</DocSecurity>
  <Lines>621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86841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Garbacz Bozena</dc:creator>
  <cp:lastModifiedBy>Węsek Ewelina</cp:lastModifiedBy>
  <cp:revision>16</cp:revision>
  <cp:lastPrinted>2023-02-27T07:59:00Z</cp:lastPrinted>
  <dcterms:created xsi:type="dcterms:W3CDTF">2023-01-19T11:00:00Z</dcterms:created>
  <dcterms:modified xsi:type="dcterms:W3CDTF">2023-02-27T08:00:00Z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df362775-47b9-4aa6-b277-f396c7be1cd1</vt:lpwstr>
  </property>
  <property fmtid="{D5CDD505-2E9C-101B-9397-08002B2CF9AE}" pid="3" name="bjSaver">
    <vt:lpwstr>oy/zGGulf3rQmJtmAsvctZbVXCm+kzrv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